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654" w:rsidRDefault="00511654">
      <w:pPr>
        <w:rPr>
          <w:b/>
          <w:bCs/>
        </w:rPr>
      </w:pPr>
      <w:r w:rsidRPr="00866304">
        <w:rPr>
          <w:noProof/>
        </w:rPr>
        <w:drawing>
          <wp:anchor distT="0" distB="0" distL="114300" distR="114300" simplePos="0" relativeHeight="251661312" behindDoc="0" locked="0" layoutInCell="1" allowOverlap="1" wp14:anchorId="1E71B397" wp14:editId="3C229A97">
            <wp:simplePos x="0" y="0"/>
            <wp:positionH relativeFrom="column">
              <wp:posOffset>3771348</wp:posOffset>
            </wp:positionH>
            <wp:positionV relativeFrom="paragraph">
              <wp:posOffset>0</wp:posOffset>
            </wp:positionV>
            <wp:extent cx="1950720" cy="685800"/>
            <wp:effectExtent l="0" t="0" r="0" b="0"/>
            <wp:wrapSquare wrapText="bothSides"/>
            <wp:docPr id="7" name="Picture 2" descr="email-logo">
              <a:extLst xmlns:a="http://schemas.openxmlformats.org/drawingml/2006/main">
                <a:ext uri="{FF2B5EF4-FFF2-40B4-BE49-F238E27FC236}">
                  <a16:creationId xmlns:a16="http://schemas.microsoft.com/office/drawing/2014/main" id="{E83F3B4F-7098-46FF-AAC9-FE5CFFFE68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email-logo">
                      <a:extLst>
                        <a:ext uri="{FF2B5EF4-FFF2-40B4-BE49-F238E27FC236}">
                          <a16:creationId xmlns:a16="http://schemas.microsoft.com/office/drawing/2014/main" id="{E83F3B4F-7098-46FF-AAC9-FE5CFFFE68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E5B">
        <w:rPr>
          <w:b/>
          <w:bCs/>
          <w:noProof/>
          <w:sz w:val="28"/>
          <w:szCs w:val="28"/>
        </w:rPr>
        <w:drawing>
          <wp:inline distT="0" distB="0" distL="0" distR="0" wp14:anchorId="4E9C2CD1" wp14:editId="1B39E1C3">
            <wp:extent cx="571500" cy="628232"/>
            <wp:effectExtent l="0" t="0" r="0" b="635"/>
            <wp:docPr id="27" name="Graphic 5">
              <a:extLst xmlns:a="http://schemas.openxmlformats.org/drawingml/2006/main">
                <a:ext uri="{FF2B5EF4-FFF2-40B4-BE49-F238E27FC236}">
                  <a16:creationId xmlns:a16="http://schemas.microsoft.com/office/drawing/2014/main" id="{3CB8042B-1520-45D0-9C6E-A54C9905D8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5">
                      <a:extLst>
                        <a:ext uri="{FF2B5EF4-FFF2-40B4-BE49-F238E27FC236}">
                          <a16:creationId xmlns:a16="http://schemas.microsoft.com/office/drawing/2014/main" id="{3CB8042B-1520-45D0-9C6E-A54C9905D8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46" cy="6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54" w:rsidRDefault="00511654">
      <w:pPr>
        <w:rPr>
          <w:b/>
          <w:bCs/>
        </w:rPr>
      </w:pPr>
    </w:p>
    <w:p w:rsidR="00511654" w:rsidRPr="00903BB9" w:rsidRDefault="00555AF5">
      <w:pPr>
        <w:rPr>
          <w:b/>
          <w:bCs/>
        </w:rPr>
      </w:pPr>
      <w:r w:rsidRPr="00555AF5">
        <w:rPr>
          <w:b/>
          <w:bCs/>
        </w:rPr>
        <w:t xml:space="preserve">Florence Nightingale </w:t>
      </w:r>
      <w:r>
        <w:rPr>
          <w:b/>
          <w:bCs/>
        </w:rPr>
        <w:t xml:space="preserve">Foundation </w:t>
      </w:r>
      <w:r w:rsidRPr="00555AF5">
        <w:rPr>
          <w:b/>
          <w:bCs/>
        </w:rPr>
        <w:t xml:space="preserve">Leadership Programme </w:t>
      </w:r>
      <w:r w:rsidR="00930753">
        <w:rPr>
          <w:b/>
          <w:bCs/>
        </w:rPr>
        <w:t>– quality improvement workshop</w:t>
      </w:r>
    </w:p>
    <w:p w:rsidR="00930753" w:rsidRDefault="00511654">
      <w:r>
        <w:t>Dear Participant,</w:t>
      </w:r>
    </w:p>
    <w:p w:rsidR="00970830" w:rsidRDefault="00511654">
      <w:r>
        <w:t xml:space="preserve">We </w:t>
      </w:r>
      <w:r w:rsidR="00A133DE">
        <w:t xml:space="preserve">are looking forward to meeting you for our quality improvement learning session. </w:t>
      </w:r>
      <w:r w:rsidR="006A2DB8">
        <w:t xml:space="preserve">We aim to create a fun and </w:t>
      </w:r>
      <w:r w:rsidR="00555AF5">
        <w:t>interactive</w:t>
      </w:r>
      <w:r w:rsidR="006A2DB8">
        <w:t xml:space="preserve"> learning environment for everyone.</w:t>
      </w:r>
    </w:p>
    <w:p w:rsidR="00581FD1" w:rsidRDefault="00555AF5">
      <w:r>
        <w:t xml:space="preserve">As our </w:t>
      </w:r>
      <w:r w:rsidR="00A133DE">
        <w:t xml:space="preserve">session is interactive and </w:t>
      </w:r>
      <w:r w:rsidR="006A2DB8">
        <w:t xml:space="preserve">you will be working </w:t>
      </w:r>
      <w:r w:rsidR="001E4DF8">
        <w:t xml:space="preserve">in small groups </w:t>
      </w:r>
      <w:r w:rsidR="00970830">
        <w:t>to explore some of the tools and techniques</w:t>
      </w:r>
      <w:r w:rsidR="007D1612">
        <w:t>,</w:t>
      </w:r>
      <w:r w:rsidR="00511654">
        <w:t xml:space="preserve"> we need you </w:t>
      </w:r>
      <w:r w:rsidR="003D4307">
        <w:t>t</w:t>
      </w:r>
      <w:r w:rsidR="00511654">
        <w:t xml:space="preserve">o make sure you are able to fully participate on the day. </w:t>
      </w:r>
      <w:r w:rsidR="00970830">
        <w:t>S</w:t>
      </w:r>
      <w:r w:rsidR="00A133DE">
        <w:t xml:space="preserve">ome of the </w:t>
      </w:r>
      <w:r w:rsidR="00970830">
        <w:t>resources</w:t>
      </w:r>
      <w:r w:rsidR="00A133DE">
        <w:t xml:space="preserve"> you need are in</w:t>
      </w:r>
      <w:r w:rsidR="00511654">
        <w:t xml:space="preserve"> the attached</w:t>
      </w:r>
      <w:r w:rsidR="003D4307">
        <w:t xml:space="preserve"> resource pack</w:t>
      </w:r>
      <w:r w:rsidR="001E4DF8">
        <w:t>,</w:t>
      </w:r>
      <w:r w:rsidR="00970830">
        <w:t xml:space="preserve"> and others you </w:t>
      </w:r>
      <w:r w:rsidR="001E4DF8">
        <w:t xml:space="preserve">will </w:t>
      </w:r>
      <w:r w:rsidR="00970830">
        <w:t xml:space="preserve">need to make sure that you have on the day. </w:t>
      </w:r>
    </w:p>
    <w:p w:rsidR="00A133DE" w:rsidRPr="00930753" w:rsidRDefault="00555AF5">
      <w:pPr>
        <w:rPr>
          <w:b/>
          <w:bCs/>
          <w:sz w:val="24"/>
          <w:szCs w:val="24"/>
        </w:rPr>
      </w:pPr>
      <w:r w:rsidRPr="00930753">
        <w:rPr>
          <w:b/>
          <w:bCs/>
          <w:sz w:val="24"/>
          <w:szCs w:val="24"/>
        </w:rPr>
        <w:t>Objectives for the session</w:t>
      </w:r>
    </w:p>
    <w:p w:rsidR="00930753" w:rsidRPr="00930753" w:rsidRDefault="00930753" w:rsidP="005642F3">
      <w:pPr>
        <w:pStyle w:val="ListParagraph"/>
        <w:numPr>
          <w:ilvl w:val="0"/>
          <w:numId w:val="5"/>
        </w:numPr>
      </w:pPr>
      <w:r w:rsidRPr="00930753">
        <w:t>Understand the Plan Do Study Act methodology</w:t>
      </w:r>
      <w:r w:rsidR="00511654">
        <w:t>, i</w:t>
      </w:r>
      <w:r w:rsidRPr="00930753">
        <w:t>n the context of ‘improvement science’</w:t>
      </w:r>
    </w:p>
    <w:p w:rsidR="00930753" w:rsidRPr="00930753" w:rsidRDefault="00930753" w:rsidP="00930753">
      <w:pPr>
        <w:pStyle w:val="ListParagraph"/>
        <w:numPr>
          <w:ilvl w:val="0"/>
          <w:numId w:val="5"/>
        </w:numPr>
      </w:pPr>
      <w:r w:rsidRPr="00930753">
        <w:t>Know how to apply it to your clinical situation as a leader</w:t>
      </w:r>
    </w:p>
    <w:p w:rsidR="00930753" w:rsidRDefault="00930753" w:rsidP="00930753">
      <w:pPr>
        <w:pStyle w:val="ListParagraph"/>
        <w:numPr>
          <w:ilvl w:val="0"/>
          <w:numId w:val="4"/>
        </w:numPr>
      </w:pPr>
      <w:r w:rsidRPr="00930753">
        <w:t>Develop plans to try it out in your clinical situation for your change project</w:t>
      </w:r>
    </w:p>
    <w:p w:rsidR="00A133DE" w:rsidRPr="00A133DE" w:rsidRDefault="00A133DE" w:rsidP="00930753">
      <w:pPr>
        <w:rPr>
          <w:b/>
          <w:bCs/>
          <w:sz w:val="24"/>
          <w:szCs w:val="24"/>
        </w:rPr>
      </w:pPr>
      <w:r w:rsidRPr="00A133DE">
        <w:rPr>
          <w:b/>
          <w:bCs/>
          <w:sz w:val="24"/>
          <w:szCs w:val="24"/>
        </w:rPr>
        <w:t>Preparation ahead of the session</w:t>
      </w:r>
    </w:p>
    <w:p w:rsidR="00A133DE" w:rsidRDefault="00A133DE">
      <w:r>
        <w:t>To get the most from our session please:</w:t>
      </w:r>
    </w:p>
    <w:p w:rsidR="00A133DE" w:rsidRDefault="00A133DE" w:rsidP="00A133DE">
      <w:pPr>
        <w:pStyle w:val="ListParagraph"/>
        <w:numPr>
          <w:ilvl w:val="0"/>
          <w:numId w:val="1"/>
        </w:numPr>
      </w:pPr>
      <w:r>
        <w:t>Be prepared to talk about your improvement ideas to other</w:t>
      </w:r>
      <w:r w:rsidR="00555AF5">
        <w:t xml:space="preserve"> participants</w:t>
      </w:r>
    </w:p>
    <w:p w:rsidR="00A133DE" w:rsidRDefault="00A133DE" w:rsidP="00A133DE">
      <w:pPr>
        <w:pStyle w:val="ListParagraph"/>
        <w:numPr>
          <w:ilvl w:val="0"/>
          <w:numId w:val="1"/>
        </w:numPr>
      </w:pPr>
      <w:r>
        <w:t>Make sure</w:t>
      </w:r>
      <w:r w:rsidR="003D4307">
        <w:t xml:space="preserve"> you</w:t>
      </w:r>
      <w:r>
        <w:t xml:space="preserve"> </w:t>
      </w:r>
      <w:r w:rsidR="006A2DB8">
        <w:t xml:space="preserve">join us in a </w:t>
      </w:r>
      <w:r w:rsidR="00555AF5">
        <w:t xml:space="preserve">room </w:t>
      </w:r>
      <w:r>
        <w:t>where you can talk and laugh</w:t>
      </w:r>
      <w:r w:rsidR="006A2DB8">
        <w:t>,</w:t>
      </w:r>
      <w:r>
        <w:t xml:space="preserve"> without disturbing anyone</w:t>
      </w:r>
      <w:r w:rsidR="00970830">
        <w:t xml:space="preserve"> </w:t>
      </w:r>
      <w:r w:rsidR="006A2DB8">
        <w:t>else who is not on the course</w:t>
      </w:r>
    </w:p>
    <w:p w:rsidR="00A133DE" w:rsidRDefault="00A133DE" w:rsidP="00970830">
      <w:pPr>
        <w:pStyle w:val="ListParagraph"/>
        <w:numPr>
          <w:ilvl w:val="0"/>
          <w:numId w:val="1"/>
        </w:numPr>
      </w:pPr>
      <w:r>
        <w:t xml:space="preserve">Ensure that your IT is set up to </w:t>
      </w:r>
      <w:r w:rsidRPr="00555AF5">
        <w:t>us</w:t>
      </w:r>
      <w:r w:rsidR="00970830" w:rsidRPr="00555AF5">
        <w:t>e</w:t>
      </w:r>
      <w:r w:rsidRPr="00555AF5">
        <w:t xml:space="preserve"> </w:t>
      </w:r>
      <w:r w:rsidR="00555AF5" w:rsidRPr="00555AF5">
        <w:t xml:space="preserve">Zoom </w:t>
      </w:r>
      <w:r w:rsidRPr="00555AF5">
        <w:t>and</w:t>
      </w:r>
      <w:r>
        <w:t xml:space="preserve"> you have the right equipment to be heard</w:t>
      </w:r>
      <w:r w:rsidR="00970830">
        <w:t xml:space="preserve"> </w:t>
      </w:r>
      <w:r>
        <w:t xml:space="preserve">as well being able to hear what we and other participants say </w:t>
      </w:r>
      <w:r w:rsidR="00970830">
        <w:t>(</w:t>
      </w:r>
      <w:r w:rsidR="00903BB9">
        <w:t xml:space="preserve">e.g. </w:t>
      </w:r>
      <w:r w:rsidR="00970830">
        <w:t>most desktop computers need a microphone</w:t>
      </w:r>
      <w:r w:rsidR="00903BB9">
        <w:t>)</w:t>
      </w:r>
      <w:r w:rsidR="00555AF5">
        <w:t xml:space="preserve">. </w:t>
      </w:r>
    </w:p>
    <w:p w:rsidR="001E4DF8" w:rsidRPr="00732C4F" w:rsidRDefault="00903BB9" w:rsidP="001E4DF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D1BC1" wp14:editId="3B3E9DDC">
            <wp:simplePos x="0" y="0"/>
            <wp:positionH relativeFrom="column">
              <wp:posOffset>4574788</wp:posOffset>
            </wp:positionH>
            <wp:positionV relativeFrom="paragraph">
              <wp:posOffset>96188</wp:posOffset>
            </wp:positionV>
            <wp:extent cx="1060450" cy="609600"/>
            <wp:effectExtent l="0" t="0" r="6350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98" r="16898"/>
                    <a:stretch/>
                  </pic:blipFill>
                  <pic:spPr bwMode="auto">
                    <a:xfrm>
                      <a:off x="0" y="0"/>
                      <a:ext cx="1060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3D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618E0B3" wp14:editId="6B308B4C">
            <wp:simplePos x="0" y="0"/>
            <wp:positionH relativeFrom="column">
              <wp:posOffset>3767648</wp:posOffset>
            </wp:positionH>
            <wp:positionV relativeFrom="paragraph">
              <wp:posOffset>102870</wp:posOffset>
            </wp:positionV>
            <wp:extent cx="860425" cy="617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2" r="9876"/>
                    <a:stretch/>
                  </pic:blipFill>
                  <pic:spPr bwMode="auto">
                    <a:xfrm>
                      <a:off x="0" y="0"/>
                      <a:ext cx="8604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DF8" w:rsidRPr="00732C4F">
        <w:rPr>
          <w:b/>
          <w:bCs/>
        </w:rPr>
        <w:t xml:space="preserve">Materials </w:t>
      </w:r>
      <w:r w:rsidR="00732C4F" w:rsidRPr="00732C4F">
        <w:rPr>
          <w:b/>
          <w:bCs/>
        </w:rPr>
        <w:t xml:space="preserve">to have </w:t>
      </w:r>
      <w:r w:rsidR="001E4DF8" w:rsidRPr="00732C4F">
        <w:rPr>
          <w:b/>
          <w:bCs/>
        </w:rPr>
        <w:t xml:space="preserve">on the day </w:t>
      </w:r>
    </w:p>
    <w:p w:rsidR="001E4DF8" w:rsidRDefault="00A133DE" w:rsidP="001E4DF8">
      <w:pPr>
        <w:pStyle w:val="ListParagraph"/>
        <w:numPr>
          <w:ilvl w:val="0"/>
          <w:numId w:val="3"/>
        </w:numPr>
      </w:pPr>
      <w:r>
        <w:t xml:space="preserve">Make sure that you have at least four different </w:t>
      </w:r>
      <w:r w:rsidRPr="003D4307">
        <w:rPr>
          <w:b/>
          <w:bCs/>
        </w:rPr>
        <w:t>coins</w:t>
      </w:r>
    </w:p>
    <w:p w:rsidR="001E4DF8" w:rsidRDefault="001E4DF8" w:rsidP="001E4DF8">
      <w:pPr>
        <w:pStyle w:val="ListParagraph"/>
        <w:numPr>
          <w:ilvl w:val="0"/>
          <w:numId w:val="1"/>
        </w:numPr>
      </w:pPr>
      <w:r>
        <w:t xml:space="preserve">A </w:t>
      </w:r>
      <w:r w:rsidR="00A133DE" w:rsidRPr="003D4307">
        <w:rPr>
          <w:b/>
          <w:bCs/>
        </w:rPr>
        <w:t>timer</w:t>
      </w:r>
      <w:r w:rsidR="00970830" w:rsidRPr="003D4307">
        <w:rPr>
          <w:b/>
          <w:bCs/>
        </w:rPr>
        <w:t xml:space="preserve"> </w:t>
      </w:r>
      <w:r>
        <w:t xml:space="preserve">(stop watch or your phone) </w:t>
      </w:r>
    </w:p>
    <w:p w:rsidR="00A133DE" w:rsidRDefault="001E4DF8" w:rsidP="001E4DF8">
      <w:pPr>
        <w:pStyle w:val="ListParagraph"/>
        <w:numPr>
          <w:ilvl w:val="0"/>
          <w:numId w:val="1"/>
        </w:numPr>
      </w:pPr>
      <w:r>
        <w:t xml:space="preserve">The </w:t>
      </w:r>
      <w:r w:rsidRPr="003D4307">
        <w:rPr>
          <w:b/>
          <w:bCs/>
        </w:rPr>
        <w:t>printed information</w:t>
      </w:r>
      <w:r>
        <w:t xml:space="preserve"> in </w:t>
      </w:r>
      <w:r w:rsidR="00970830">
        <w:t>this pack</w:t>
      </w:r>
    </w:p>
    <w:p w:rsidR="00930753" w:rsidRDefault="00970830" w:rsidP="00A133DE">
      <w:r>
        <w:t xml:space="preserve">You will be working in teams with the other participants on the day as our experience is that this is the best way to learn about quality improvement. </w:t>
      </w:r>
      <w:r w:rsidR="00903BB9">
        <w:t>A bit of preparation will make sure you don’t let anyone down.</w:t>
      </w:r>
    </w:p>
    <w:p w:rsidR="00970830" w:rsidRDefault="00970830" w:rsidP="00A133DE">
      <w:r>
        <w:t xml:space="preserve">Please contact </w:t>
      </w:r>
      <w:hyperlink r:id="rId11" w:history="1">
        <w:r w:rsidR="008B677F" w:rsidRPr="005B3F7D">
          <w:rPr>
            <w:rStyle w:val="Hyperlink"/>
            <w:rFonts w:asciiTheme="majorHAnsi" w:hAnsiTheme="majorHAnsi" w:cstheme="majorHAnsi"/>
            <w:shd w:val="clear" w:color="auto" w:fill="FFFFFF"/>
          </w:rPr>
          <w:t>academy@florence-nightingale-foundation.org.uk</w:t>
        </w:r>
      </w:hyperlink>
      <w:r>
        <w:t xml:space="preserve"> if you need help or to test your </w:t>
      </w:r>
      <w:r w:rsidR="00903BB9">
        <w:t xml:space="preserve">IT equipment </w:t>
      </w:r>
      <w:r>
        <w:t xml:space="preserve">ahead of the session. </w:t>
      </w:r>
    </w:p>
    <w:p w:rsidR="001E4DF8" w:rsidRDefault="001E4DF8" w:rsidP="00A133DE">
      <w:r>
        <w:t xml:space="preserve">See you soon, </w:t>
      </w:r>
    </w:p>
    <w:p w:rsidR="00930753" w:rsidRDefault="00930753" w:rsidP="00A133DE"/>
    <w:p w:rsidR="00143901" w:rsidRDefault="00903BB9" w:rsidP="00A133DE">
      <w:r>
        <w:t xml:space="preserve">Claire Henry </w:t>
      </w:r>
      <w:r w:rsidR="00970830">
        <w:t>and Susanna</w:t>
      </w:r>
      <w:r>
        <w:t xml:space="preserve"> Shouls, </w:t>
      </w:r>
      <w:r w:rsidR="00143901">
        <w:t xml:space="preserve">Claire Henry Associates </w:t>
      </w:r>
    </w:p>
    <w:p w:rsidR="00ED19E7" w:rsidRDefault="00556873" w:rsidP="00A133DE">
      <w:hyperlink r:id="rId12" w:history="1">
        <w:r w:rsidR="00ED19E7">
          <w:rPr>
            <w:rStyle w:val="Hyperlink"/>
          </w:rPr>
          <w:t>clairehenryassociates.co.uk</w:t>
        </w:r>
      </w:hyperlink>
    </w:p>
    <w:sectPr w:rsidR="00ED1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697C"/>
    <w:multiLevelType w:val="hybridMultilevel"/>
    <w:tmpl w:val="146A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3132"/>
    <w:multiLevelType w:val="hybridMultilevel"/>
    <w:tmpl w:val="0FB0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516C"/>
    <w:multiLevelType w:val="hybridMultilevel"/>
    <w:tmpl w:val="C840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482F"/>
    <w:multiLevelType w:val="hybridMultilevel"/>
    <w:tmpl w:val="F3FA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7364"/>
    <w:multiLevelType w:val="multilevel"/>
    <w:tmpl w:val="1A8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999975">
    <w:abstractNumId w:val="3"/>
  </w:num>
  <w:num w:numId="2" w16cid:durableId="146868241">
    <w:abstractNumId w:val="4"/>
  </w:num>
  <w:num w:numId="3" w16cid:durableId="1741295272">
    <w:abstractNumId w:val="0"/>
  </w:num>
  <w:num w:numId="4" w16cid:durableId="648553922">
    <w:abstractNumId w:val="2"/>
  </w:num>
  <w:num w:numId="5" w16cid:durableId="3508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E"/>
    <w:rsid w:val="000D6485"/>
    <w:rsid w:val="00143901"/>
    <w:rsid w:val="001E4DF8"/>
    <w:rsid w:val="002177FD"/>
    <w:rsid w:val="00287ED2"/>
    <w:rsid w:val="003074CD"/>
    <w:rsid w:val="003D4307"/>
    <w:rsid w:val="00492780"/>
    <w:rsid w:val="004C6FB2"/>
    <w:rsid w:val="00511654"/>
    <w:rsid w:val="00514551"/>
    <w:rsid w:val="00555AF5"/>
    <w:rsid w:val="00556873"/>
    <w:rsid w:val="00581FD1"/>
    <w:rsid w:val="006A2DB8"/>
    <w:rsid w:val="006C4464"/>
    <w:rsid w:val="00732C4F"/>
    <w:rsid w:val="007D1612"/>
    <w:rsid w:val="008B677F"/>
    <w:rsid w:val="00903BB9"/>
    <w:rsid w:val="00930753"/>
    <w:rsid w:val="00970830"/>
    <w:rsid w:val="009D2BA4"/>
    <w:rsid w:val="009E57DF"/>
    <w:rsid w:val="00A133DE"/>
    <w:rsid w:val="00D37620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C018"/>
  <w15:chartTrackingRefBased/>
  <w15:docId w15:val="{0A2A2181-3F5F-4670-88BB-BD0C64C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33DE"/>
    <w:rPr>
      <w:b/>
      <w:bCs/>
    </w:rPr>
  </w:style>
  <w:style w:type="character" w:styleId="Hyperlink">
    <w:name w:val="Hyperlink"/>
    <w:basedOn w:val="DefaultParagraphFont"/>
    <w:uiPriority w:val="99"/>
    <w:unhideWhenUsed/>
    <w:rsid w:val="00903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clairehenryassociates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cademy@florence-nightingale-foundation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6E4B-C0EA-4FD7-AE0C-519855C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shou</dc:creator>
  <cp:keywords/>
  <dc:description/>
  <cp:lastModifiedBy>Martin Agombar</cp:lastModifiedBy>
  <cp:revision>1</cp:revision>
  <cp:lastPrinted>2020-07-03T14:54:00Z</cp:lastPrinted>
  <dcterms:created xsi:type="dcterms:W3CDTF">2022-06-14T09:55:00Z</dcterms:created>
  <dcterms:modified xsi:type="dcterms:W3CDTF">2022-06-14T09:55:00Z</dcterms:modified>
</cp:coreProperties>
</file>