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45A3" w14:textId="63A358E1" w:rsidR="005936CB" w:rsidRDefault="005936CB" w:rsidP="005936CB">
      <w:pPr>
        <w:pStyle w:val="BodyText"/>
        <w:tabs>
          <w:tab w:val="left" w:pos="3480"/>
        </w:tabs>
        <w:rPr>
          <w:sz w:val="22"/>
          <w:szCs w:val="22"/>
        </w:rPr>
      </w:pPr>
      <w:r>
        <w:rPr>
          <w:noProof/>
        </w:rPr>
        <w:drawing>
          <wp:anchor distT="0" distB="0" distL="114300" distR="114300" simplePos="0" relativeHeight="251659264" behindDoc="0" locked="0" layoutInCell="1" allowOverlap="1" wp14:anchorId="0C95A814" wp14:editId="7F7F6D09">
            <wp:simplePos x="0" y="0"/>
            <wp:positionH relativeFrom="margin">
              <wp:posOffset>1847850</wp:posOffset>
            </wp:positionH>
            <wp:positionV relativeFrom="paragraph">
              <wp:posOffset>-527050</wp:posOffset>
            </wp:positionV>
            <wp:extent cx="1735789" cy="817124"/>
            <wp:effectExtent l="0" t="0" r="0" b="0"/>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5789" cy="817124"/>
                    </a:xfrm>
                    <a:prstGeom prst="rect">
                      <a:avLst/>
                    </a:prstGeom>
                  </pic:spPr>
                </pic:pic>
              </a:graphicData>
            </a:graphic>
            <wp14:sizeRelH relativeFrom="page">
              <wp14:pctWidth>0</wp14:pctWidth>
            </wp14:sizeRelH>
            <wp14:sizeRelV relativeFrom="page">
              <wp14:pctHeight>0</wp14:pctHeight>
            </wp14:sizeRelV>
          </wp:anchor>
        </w:drawing>
      </w:r>
    </w:p>
    <w:p w14:paraId="74237725" w14:textId="77777777" w:rsidR="005936CB" w:rsidRDefault="005936CB" w:rsidP="005936CB">
      <w:pPr>
        <w:pStyle w:val="BodyText"/>
        <w:tabs>
          <w:tab w:val="left" w:pos="3480"/>
        </w:tabs>
        <w:rPr>
          <w:sz w:val="22"/>
          <w:szCs w:val="22"/>
        </w:rPr>
      </w:pPr>
    </w:p>
    <w:p w14:paraId="0F9ECD3E" w14:textId="77777777" w:rsidR="005936CB" w:rsidRDefault="005936CB" w:rsidP="005936CB">
      <w:pPr>
        <w:pStyle w:val="BodyText"/>
        <w:tabs>
          <w:tab w:val="left" w:pos="3480"/>
        </w:tabs>
        <w:rPr>
          <w:sz w:val="22"/>
          <w:szCs w:val="22"/>
        </w:rPr>
      </w:pPr>
    </w:p>
    <w:p w14:paraId="5A346E4E" w14:textId="77777777" w:rsidR="005936CB" w:rsidRPr="006214DA" w:rsidRDefault="005936CB" w:rsidP="005936CB">
      <w:pPr>
        <w:pStyle w:val="Normal1"/>
        <w:spacing w:before="220" w:after="220"/>
        <w:jc w:val="center"/>
        <w:rPr>
          <w:b/>
          <w:sz w:val="20"/>
          <w:szCs w:val="20"/>
        </w:rPr>
      </w:pPr>
      <w:r>
        <w:rPr>
          <w:b/>
          <w:sz w:val="20"/>
          <w:szCs w:val="20"/>
        </w:rPr>
        <w:t>F</w:t>
      </w:r>
      <w:r w:rsidRPr="006214DA">
        <w:rPr>
          <w:b/>
          <w:sz w:val="20"/>
          <w:szCs w:val="20"/>
        </w:rPr>
        <w:t xml:space="preserve">NF </w:t>
      </w:r>
      <w:r>
        <w:rPr>
          <w:b/>
          <w:sz w:val="20"/>
          <w:szCs w:val="20"/>
        </w:rPr>
        <w:t xml:space="preserve">Improvement </w:t>
      </w:r>
      <w:r w:rsidRPr="006214DA">
        <w:rPr>
          <w:b/>
          <w:sz w:val="20"/>
          <w:szCs w:val="20"/>
        </w:rPr>
        <w:t>Project Abstract Template</w:t>
      </w:r>
    </w:p>
    <w:tbl>
      <w:tblPr>
        <w:tblW w:w="902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936CB" w:rsidRPr="006214DA" w14:paraId="35F9008F" w14:textId="77777777" w:rsidTr="00533933">
        <w:trPr>
          <w:trHeight w:val="425"/>
        </w:trPr>
        <w:tc>
          <w:tcPr>
            <w:tcW w:w="9029" w:type="dxa"/>
            <w:tcMar>
              <w:top w:w="100" w:type="dxa"/>
              <w:left w:w="100" w:type="dxa"/>
              <w:bottom w:w="100" w:type="dxa"/>
              <w:right w:w="100" w:type="dxa"/>
            </w:tcMar>
          </w:tcPr>
          <w:p w14:paraId="03662C70" w14:textId="77777777" w:rsidR="005936CB" w:rsidRDefault="005936CB" w:rsidP="00533933">
            <w:pPr>
              <w:pStyle w:val="Normal1"/>
              <w:widowControl w:val="0"/>
              <w:spacing w:line="240" w:lineRule="auto"/>
              <w:rPr>
                <w:i/>
                <w:sz w:val="20"/>
                <w:szCs w:val="20"/>
              </w:rPr>
            </w:pPr>
            <w:r>
              <w:rPr>
                <w:i/>
                <w:sz w:val="20"/>
                <w:szCs w:val="20"/>
              </w:rPr>
              <w:t>Your name:</w:t>
            </w:r>
          </w:p>
          <w:p w14:paraId="458376CC" w14:textId="77777777" w:rsidR="007511A4" w:rsidRDefault="007511A4" w:rsidP="00533933">
            <w:pPr>
              <w:pStyle w:val="Normal1"/>
              <w:widowControl w:val="0"/>
              <w:spacing w:line="240" w:lineRule="auto"/>
              <w:rPr>
                <w:i/>
                <w:sz w:val="20"/>
                <w:szCs w:val="20"/>
              </w:rPr>
            </w:pPr>
          </w:p>
          <w:p w14:paraId="28789BAD" w14:textId="61DA2C6A" w:rsidR="007511A4" w:rsidRPr="004E1DF3" w:rsidRDefault="007511A4" w:rsidP="00533933">
            <w:pPr>
              <w:pStyle w:val="Normal1"/>
              <w:widowControl w:val="0"/>
              <w:spacing w:line="240" w:lineRule="auto"/>
              <w:rPr>
                <w:iCs/>
              </w:rPr>
            </w:pPr>
            <w:r w:rsidRPr="004E1DF3">
              <w:rPr>
                <w:iCs/>
              </w:rPr>
              <w:t>Becky Thomas</w:t>
            </w:r>
          </w:p>
        </w:tc>
      </w:tr>
      <w:tr w:rsidR="005936CB" w:rsidRPr="006214DA" w14:paraId="4028DEE5" w14:textId="77777777" w:rsidTr="00533933">
        <w:trPr>
          <w:trHeight w:val="545"/>
        </w:trPr>
        <w:tc>
          <w:tcPr>
            <w:tcW w:w="9029" w:type="dxa"/>
            <w:tcMar>
              <w:top w:w="100" w:type="dxa"/>
              <w:left w:w="100" w:type="dxa"/>
              <w:bottom w:w="100" w:type="dxa"/>
              <w:right w:w="100" w:type="dxa"/>
            </w:tcMar>
          </w:tcPr>
          <w:p w14:paraId="734C3F3A" w14:textId="77777777" w:rsidR="005936CB" w:rsidRDefault="005936CB" w:rsidP="00533933">
            <w:pPr>
              <w:pStyle w:val="Normal1"/>
              <w:widowControl w:val="0"/>
              <w:spacing w:line="240" w:lineRule="auto"/>
              <w:rPr>
                <w:i/>
                <w:sz w:val="20"/>
                <w:szCs w:val="20"/>
              </w:rPr>
            </w:pPr>
            <w:r>
              <w:rPr>
                <w:i/>
                <w:sz w:val="20"/>
                <w:szCs w:val="20"/>
              </w:rPr>
              <w:t>Scholarship type :(if Leadership state type)</w:t>
            </w:r>
          </w:p>
          <w:p w14:paraId="78D93EA0" w14:textId="77777777" w:rsidR="007511A4" w:rsidRDefault="007511A4" w:rsidP="00533933">
            <w:pPr>
              <w:pStyle w:val="Normal1"/>
              <w:widowControl w:val="0"/>
              <w:spacing w:line="240" w:lineRule="auto"/>
              <w:rPr>
                <w:i/>
                <w:sz w:val="20"/>
                <w:szCs w:val="20"/>
              </w:rPr>
            </w:pPr>
          </w:p>
          <w:p w14:paraId="2C973715" w14:textId="6CBC8E03" w:rsidR="007511A4" w:rsidRPr="004E1DF3" w:rsidRDefault="007511A4" w:rsidP="00533933">
            <w:pPr>
              <w:pStyle w:val="Normal1"/>
              <w:widowControl w:val="0"/>
              <w:spacing w:line="240" w:lineRule="auto"/>
              <w:rPr>
                <w:iCs/>
              </w:rPr>
            </w:pPr>
            <w:r w:rsidRPr="004E1DF3">
              <w:rPr>
                <w:iCs/>
              </w:rPr>
              <w:t xml:space="preserve">Emerging Leadership Scholarship </w:t>
            </w:r>
          </w:p>
        </w:tc>
      </w:tr>
      <w:tr w:rsidR="005936CB" w:rsidRPr="006214DA" w14:paraId="293B9555" w14:textId="77777777" w:rsidTr="00533933">
        <w:trPr>
          <w:trHeight w:val="524"/>
        </w:trPr>
        <w:tc>
          <w:tcPr>
            <w:tcW w:w="9029" w:type="dxa"/>
            <w:tcMar>
              <w:top w:w="100" w:type="dxa"/>
              <w:left w:w="100" w:type="dxa"/>
              <w:bottom w:w="100" w:type="dxa"/>
              <w:right w:w="100" w:type="dxa"/>
            </w:tcMar>
          </w:tcPr>
          <w:p w14:paraId="71004141" w14:textId="77777777" w:rsidR="005936CB" w:rsidRDefault="005936CB" w:rsidP="00533933">
            <w:pPr>
              <w:pStyle w:val="Normal1"/>
              <w:widowControl w:val="0"/>
              <w:spacing w:line="240" w:lineRule="auto"/>
              <w:rPr>
                <w:i/>
                <w:sz w:val="20"/>
                <w:szCs w:val="20"/>
              </w:rPr>
            </w:pPr>
            <w:r>
              <w:rPr>
                <w:i/>
                <w:sz w:val="20"/>
                <w:szCs w:val="20"/>
              </w:rPr>
              <w:t>Your sponsor (s):</w:t>
            </w:r>
          </w:p>
          <w:p w14:paraId="3956C4FD" w14:textId="77777777" w:rsidR="007511A4" w:rsidRDefault="007511A4" w:rsidP="00533933">
            <w:pPr>
              <w:pStyle w:val="Normal1"/>
              <w:widowControl w:val="0"/>
              <w:spacing w:line="240" w:lineRule="auto"/>
              <w:rPr>
                <w:i/>
                <w:sz w:val="20"/>
                <w:szCs w:val="20"/>
              </w:rPr>
            </w:pPr>
          </w:p>
          <w:p w14:paraId="7AFBCEDB" w14:textId="01E39B58" w:rsidR="007511A4" w:rsidRPr="004E1DF3" w:rsidRDefault="007511A4" w:rsidP="00533933">
            <w:pPr>
              <w:pStyle w:val="Normal1"/>
              <w:widowControl w:val="0"/>
              <w:spacing w:line="240" w:lineRule="auto"/>
              <w:rPr>
                <w:iCs/>
              </w:rPr>
            </w:pPr>
            <w:r w:rsidRPr="004E1DF3">
              <w:rPr>
                <w:iCs/>
              </w:rPr>
              <w:t>Health Education Improvement Wales (HEIW)</w:t>
            </w:r>
          </w:p>
        </w:tc>
      </w:tr>
      <w:tr w:rsidR="005936CB" w:rsidRPr="006214DA" w14:paraId="425C5ABF" w14:textId="77777777" w:rsidTr="00533933">
        <w:trPr>
          <w:trHeight w:val="501"/>
        </w:trPr>
        <w:tc>
          <w:tcPr>
            <w:tcW w:w="9029" w:type="dxa"/>
            <w:tcMar>
              <w:top w:w="100" w:type="dxa"/>
              <w:left w:w="100" w:type="dxa"/>
              <w:bottom w:w="100" w:type="dxa"/>
              <w:right w:w="100" w:type="dxa"/>
            </w:tcMar>
          </w:tcPr>
          <w:p w14:paraId="77B3D60E" w14:textId="5D7E2D8C" w:rsidR="005936CB" w:rsidRDefault="005936CB" w:rsidP="00533933">
            <w:pPr>
              <w:pStyle w:val="Normal1"/>
              <w:widowControl w:val="0"/>
              <w:spacing w:line="240" w:lineRule="auto"/>
              <w:rPr>
                <w:i/>
                <w:sz w:val="20"/>
                <w:szCs w:val="20"/>
              </w:rPr>
            </w:pPr>
            <w:r>
              <w:rPr>
                <w:i/>
                <w:sz w:val="20"/>
                <w:szCs w:val="20"/>
              </w:rPr>
              <w:t>Aims and objectives of your scholarship:</w:t>
            </w:r>
          </w:p>
          <w:p w14:paraId="4CA64EF7" w14:textId="23304448" w:rsidR="0068491A" w:rsidRDefault="0068491A" w:rsidP="00533933">
            <w:pPr>
              <w:pStyle w:val="Normal1"/>
              <w:widowControl w:val="0"/>
              <w:spacing w:line="240" w:lineRule="auto"/>
              <w:rPr>
                <w:i/>
                <w:sz w:val="20"/>
                <w:szCs w:val="20"/>
              </w:rPr>
            </w:pPr>
          </w:p>
          <w:p w14:paraId="01B5F1C2" w14:textId="77777777" w:rsidR="00BB4D40" w:rsidRDefault="00BB4D40" w:rsidP="00533933">
            <w:pPr>
              <w:pStyle w:val="Normal1"/>
              <w:widowControl w:val="0"/>
              <w:spacing w:line="240" w:lineRule="auto"/>
              <w:rPr>
                <w:iCs/>
              </w:rPr>
            </w:pPr>
            <w:r>
              <w:rPr>
                <w:iCs/>
              </w:rPr>
              <w:t xml:space="preserve">When I applied for the FNF Scholarship I was experiencing a huge lack of confidence that manifested in disengagement from my daily work, struggle with an inner dialogue plagued by self-limiting beliefs and a general apathy for both my work and personal life. </w:t>
            </w:r>
          </w:p>
          <w:p w14:paraId="273AC29E" w14:textId="77777777" w:rsidR="00BB4D40" w:rsidRDefault="00BB4D40" w:rsidP="00533933">
            <w:pPr>
              <w:pStyle w:val="Normal1"/>
              <w:widowControl w:val="0"/>
              <w:spacing w:line="240" w:lineRule="auto"/>
              <w:rPr>
                <w:iCs/>
              </w:rPr>
            </w:pPr>
          </w:p>
          <w:p w14:paraId="188AD2B8" w14:textId="77777777" w:rsidR="00BB4D40" w:rsidRDefault="00BB4D40" w:rsidP="00533933">
            <w:pPr>
              <w:pStyle w:val="Normal1"/>
              <w:widowControl w:val="0"/>
              <w:spacing w:line="240" w:lineRule="auto"/>
              <w:rPr>
                <w:iCs/>
              </w:rPr>
            </w:pPr>
            <w:r w:rsidRPr="00BB4D40">
              <w:rPr>
                <w:iCs/>
              </w:rPr>
              <w:t xml:space="preserve">For me the aim of my </w:t>
            </w:r>
            <w:r>
              <w:rPr>
                <w:iCs/>
              </w:rPr>
              <w:t xml:space="preserve">undertaking this </w:t>
            </w:r>
            <w:r w:rsidRPr="00BB4D40">
              <w:rPr>
                <w:iCs/>
              </w:rPr>
              <w:t xml:space="preserve">scholarship was to </w:t>
            </w:r>
          </w:p>
          <w:p w14:paraId="66D6410A" w14:textId="77777777" w:rsidR="00BB4D40" w:rsidRDefault="00BB4D40" w:rsidP="00533933">
            <w:pPr>
              <w:pStyle w:val="Normal1"/>
              <w:widowControl w:val="0"/>
              <w:spacing w:line="240" w:lineRule="auto"/>
              <w:rPr>
                <w:iCs/>
              </w:rPr>
            </w:pPr>
          </w:p>
          <w:p w14:paraId="0016DFB7" w14:textId="0D90C153" w:rsidR="00BB4D40" w:rsidRDefault="00BB4D40" w:rsidP="00BB4D40">
            <w:pPr>
              <w:pStyle w:val="Normal1"/>
              <w:widowControl w:val="0"/>
              <w:numPr>
                <w:ilvl w:val="0"/>
                <w:numId w:val="7"/>
              </w:numPr>
              <w:spacing w:line="240" w:lineRule="auto"/>
              <w:rPr>
                <w:iCs/>
              </w:rPr>
            </w:pPr>
            <w:r w:rsidRPr="00BB4D40">
              <w:rPr>
                <w:iCs/>
              </w:rPr>
              <w:t xml:space="preserve">regain my confidence </w:t>
            </w:r>
          </w:p>
          <w:p w14:paraId="34F8D701" w14:textId="77777777" w:rsidR="00BB4D40" w:rsidRDefault="00BB4D40" w:rsidP="00BB4D40">
            <w:pPr>
              <w:pStyle w:val="Normal1"/>
              <w:widowControl w:val="0"/>
              <w:numPr>
                <w:ilvl w:val="0"/>
                <w:numId w:val="7"/>
              </w:numPr>
              <w:spacing w:line="240" w:lineRule="auto"/>
              <w:rPr>
                <w:iCs/>
              </w:rPr>
            </w:pPr>
            <w:r w:rsidRPr="00BB4D40">
              <w:rPr>
                <w:iCs/>
              </w:rPr>
              <w:t>find a way to amplify my voice</w:t>
            </w:r>
            <w:r>
              <w:rPr>
                <w:iCs/>
              </w:rPr>
              <w:t xml:space="preserve"> and </w:t>
            </w:r>
          </w:p>
          <w:p w14:paraId="448753E1" w14:textId="5DEF861D" w:rsidR="004E1DF3" w:rsidRDefault="00A7735E" w:rsidP="00BB4D40">
            <w:pPr>
              <w:pStyle w:val="Normal1"/>
              <w:widowControl w:val="0"/>
              <w:numPr>
                <w:ilvl w:val="0"/>
                <w:numId w:val="7"/>
              </w:numPr>
              <w:spacing w:line="240" w:lineRule="auto"/>
              <w:rPr>
                <w:iCs/>
              </w:rPr>
            </w:pPr>
            <w:r>
              <w:rPr>
                <w:iCs/>
              </w:rPr>
              <w:t>re-</w:t>
            </w:r>
            <w:r w:rsidR="00BB4D40">
              <w:rPr>
                <w:iCs/>
              </w:rPr>
              <w:t xml:space="preserve">discover my sense of belonging. </w:t>
            </w:r>
          </w:p>
          <w:p w14:paraId="037B7DA1" w14:textId="338F4DAD" w:rsidR="00BB4D40" w:rsidRDefault="00BB4D40" w:rsidP="00533933">
            <w:pPr>
              <w:pStyle w:val="Normal1"/>
              <w:widowControl w:val="0"/>
              <w:spacing w:line="240" w:lineRule="auto"/>
              <w:rPr>
                <w:iCs/>
              </w:rPr>
            </w:pPr>
          </w:p>
          <w:p w14:paraId="1BA3A491" w14:textId="7B0011FD" w:rsidR="00BB4D40" w:rsidRPr="00BB4D40" w:rsidRDefault="00AF5B53" w:rsidP="00533933">
            <w:pPr>
              <w:pStyle w:val="Normal1"/>
              <w:widowControl w:val="0"/>
              <w:spacing w:line="240" w:lineRule="auto"/>
              <w:rPr>
                <w:iCs/>
              </w:rPr>
            </w:pPr>
            <w:r>
              <w:rPr>
                <w:iCs/>
              </w:rPr>
              <w:t xml:space="preserve">It is these personal objectives that informed the focus of my project. </w:t>
            </w:r>
          </w:p>
          <w:p w14:paraId="19443A94" w14:textId="77777777" w:rsidR="007511A4" w:rsidRDefault="007511A4" w:rsidP="00533933">
            <w:pPr>
              <w:pStyle w:val="Normal1"/>
              <w:widowControl w:val="0"/>
              <w:spacing w:line="240" w:lineRule="auto"/>
              <w:rPr>
                <w:i/>
                <w:sz w:val="20"/>
                <w:szCs w:val="20"/>
              </w:rPr>
            </w:pPr>
          </w:p>
          <w:p w14:paraId="6DDC9566" w14:textId="4927DC88" w:rsidR="007511A4" w:rsidRDefault="007511A4" w:rsidP="00533933">
            <w:pPr>
              <w:pStyle w:val="Normal1"/>
              <w:widowControl w:val="0"/>
              <w:spacing w:line="240" w:lineRule="auto"/>
              <w:rPr>
                <w:i/>
                <w:sz w:val="20"/>
                <w:szCs w:val="20"/>
              </w:rPr>
            </w:pPr>
          </w:p>
        </w:tc>
      </w:tr>
      <w:tr w:rsidR="005936CB" w:rsidRPr="006214DA" w14:paraId="11251554" w14:textId="77777777" w:rsidTr="00533933">
        <w:trPr>
          <w:trHeight w:val="465"/>
        </w:trPr>
        <w:tc>
          <w:tcPr>
            <w:tcW w:w="9029" w:type="dxa"/>
            <w:tcMar>
              <w:top w:w="100" w:type="dxa"/>
              <w:left w:w="100" w:type="dxa"/>
              <w:bottom w:w="100" w:type="dxa"/>
              <w:right w:w="100" w:type="dxa"/>
            </w:tcMar>
          </w:tcPr>
          <w:p w14:paraId="23489822" w14:textId="77777777" w:rsidR="005936CB" w:rsidRDefault="005936CB" w:rsidP="00533933">
            <w:pPr>
              <w:pStyle w:val="Normal1"/>
              <w:widowControl w:val="0"/>
              <w:spacing w:line="240" w:lineRule="auto"/>
              <w:rPr>
                <w:i/>
                <w:sz w:val="20"/>
                <w:szCs w:val="20"/>
              </w:rPr>
            </w:pPr>
            <w:r>
              <w:rPr>
                <w:i/>
                <w:sz w:val="20"/>
                <w:szCs w:val="20"/>
              </w:rPr>
              <w:t xml:space="preserve">Places and </w:t>
            </w:r>
            <w:proofErr w:type="spellStart"/>
            <w:r>
              <w:rPr>
                <w:i/>
                <w:sz w:val="20"/>
                <w:szCs w:val="20"/>
              </w:rPr>
              <w:t>organisations</w:t>
            </w:r>
            <w:proofErr w:type="spellEnd"/>
            <w:r>
              <w:rPr>
                <w:i/>
                <w:sz w:val="20"/>
                <w:szCs w:val="20"/>
              </w:rPr>
              <w:t xml:space="preserve"> </w:t>
            </w:r>
            <w:proofErr w:type="gramStart"/>
            <w:r>
              <w:rPr>
                <w:i/>
                <w:sz w:val="20"/>
                <w:szCs w:val="20"/>
              </w:rPr>
              <w:t>visited</w:t>
            </w:r>
            <w:proofErr w:type="gramEnd"/>
            <w:r>
              <w:rPr>
                <w:i/>
                <w:sz w:val="20"/>
                <w:szCs w:val="20"/>
              </w:rPr>
              <w:t xml:space="preserve"> and </w:t>
            </w:r>
            <w:proofErr w:type="spellStart"/>
            <w:r>
              <w:rPr>
                <w:i/>
                <w:sz w:val="20"/>
                <w:szCs w:val="20"/>
              </w:rPr>
              <w:t>programmes</w:t>
            </w:r>
            <w:proofErr w:type="spellEnd"/>
            <w:r>
              <w:rPr>
                <w:i/>
                <w:sz w:val="20"/>
                <w:szCs w:val="20"/>
              </w:rPr>
              <w:t xml:space="preserve"> completed:</w:t>
            </w:r>
          </w:p>
          <w:p w14:paraId="4A3BBF55" w14:textId="2C6F70B6" w:rsidR="007511A4" w:rsidRDefault="007511A4" w:rsidP="00533933">
            <w:pPr>
              <w:pStyle w:val="Normal1"/>
              <w:widowControl w:val="0"/>
              <w:spacing w:line="240" w:lineRule="auto"/>
              <w:rPr>
                <w:i/>
                <w:sz w:val="20"/>
                <w:szCs w:val="20"/>
              </w:rPr>
            </w:pPr>
          </w:p>
          <w:p w14:paraId="1F15CB92" w14:textId="09E71E12" w:rsidR="004E1DF3" w:rsidRPr="00786C1D" w:rsidRDefault="004E1DF3" w:rsidP="004E1DF3">
            <w:pPr>
              <w:pStyle w:val="Normal1"/>
              <w:widowControl w:val="0"/>
              <w:spacing w:line="240" w:lineRule="auto"/>
              <w:rPr>
                <w:iCs/>
              </w:rPr>
            </w:pPr>
            <w:r w:rsidRPr="00786C1D">
              <w:rPr>
                <w:iCs/>
              </w:rPr>
              <w:t>Several Course</w:t>
            </w:r>
            <w:r w:rsidR="00993C36" w:rsidRPr="00786C1D">
              <w:rPr>
                <w:iCs/>
              </w:rPr>
              <w:t xml:space="preserve">s </w:t>
            </w:r>
            <w:r w:rsidRPr="00786C1D">
              <w:rPr>
                <w:iCs/>
              </w:rPr>
              <w:t>on the Future Learn Platform</w:t>
            </w:r>
            <w:r w:rsidR="002B3F59" w:rsidRPr="00786C1D">
              <w:rPr>
                <w:iCs/>
              </w:rPr>
              <w:t>:</w:t>
            </w:r>
          </w:p>
          <w:p w14:paraId="334A1C3E" w14:textId="1861CA1A" w:rsidR="002B3F59" w:rsidRPr="00786C1D" w:rsidRDefault="002B3F59" w:rsidP="002B3F59">
            <w:pPr>
              <w:pStyle w:val="Normal1"/>
              <w:widowControl w:val="0"/>
              <w:numPr>
                <w:ilvl w:val="0"/>
                <w:numId w:val="3"/>
              </w:numPr>
              <w:spacing w:line="240" w:lineRule="auto"/>
              <w:rPr>
                <w:iCs/>
              </w:rPr>
            </w:pPr>
            <w:r w:rsidRPr="00786C1D">
              <w:rPr>
                <w:iCs/>
              </w:rPr>
              <w:t xml:space="preserve">School for change agents </w:t>
            </w:r>
            <w:r w:rsidR="004C083F" w:rsidRPr="00786C1D">
              <w:rPr>
                <w:iCs/>
              </w:rPr>
              <w:t xml:space="preserve">– NHS Horizons </w:t>
            </w:r>
          </w:p>
          <w:p w14:paraId="50008E39" w14:textId="0859098B" w:rsidR="002B3F59" w:rsidRPr="00786C1D" w:rsidRDefault="002B3F59" w:rsidP="002B3F59">
            <w:pPr>
              <w:pStyle w:val="Normal1"/>
              <w:widowControl w:val="0"/>
              <w:numPr>
                <w:ilvl w:val="0"/>
                <w:numId w:val="3"/>
              </w:numPr>
              <w:spacing w:line="240" w:lineRule="auto"/>
              <w:rPr>
                <w:iCs/>
              </w:rPr>
            </w:pPr>
            <w:r w:rsidRPr="00786C1D">
              <w:rPr>
                <w:iCs/>
              </w:rPr>
              <w:t>Successful agile for digital teams</w:t>
            </w:r>
          </w:p>
          <w:p w14:paraId="5ACFC9F9" w14:textId="2588467B" w:rsidR="002B3F59" w:rsidRPr="00786C1D" w:rsidRDefault="002B3F59" w:rsidP="002B3F59">
            <w:pPr>
              <w:pStyle w:val="Normal1"/>
              <w:widowControl w:val="0"/>
              <w:numPr>
                <w:ilvl w:val="0"/>
                <w:numId w:val="3"/>
              </w:numPr>
              <w:spacing w:line="240" w:lineRule="auto"/>
              <w:rPr>
                <w:iCs/>
              </w:rPr>
            </w:pPr>
            <w:r w:rsidRPr="00786C1D">
              <w:rPr>
                <w:iCs/>
              </w:rPr>
              <w:t>Innovative leadership: developing curiosity</w:t>
            </w:r>
          </w:p>
          <w:p w14:paraId="780493C1" w14:textId="2F63B44F" w:rsidR="002B3F59" w:rsidRPr="00786C1D" w:rsidRDefault="002B3F59" w:rsidP="002B3F59">
            <w:pPr>
              <w:pStyle w:val="Normal1"/>
              <w:widowControl w:val="0"/>
              <w:numPr>
                <w:ilvl w:val="0"/>
                <w:numId w:val="3"/>
              </w:numPr>
              <w:spacing w:line="240" w:lineRule="auto"/>
              <w:rPr>
                <w:iCs/>
              </w:rPr>
            </w:pPr>
            <w:r w:rsidRPr="00786C1D">
              <w:rPr>
                <w:iCs/>
              </w:rPr>
              <w:t xml:space="preserve">Creative </w:t>
            </w:r>
            <w:r w:rsidR="004C083F" w:rsidRPr="00786C1D">
              <w:rPr>
                <w:iCs/>
              </w:rPr>
              <w:t>problem-solving</w:t>
            </w:r>
            <w:r w:rsidRPr="00786C1D">
              <w:rPr>
                <w:iCs/>
              </w:rPr>
              <w:t xml:space="preserve"> design thinking in Health and Social Care</w:t>
            </w:r>
          </w:p>
          <w:p w14:paraId="2148722E" w14:textId="1F09087A" w:rsidR="002B3F59" w:rsidRPr="00786C1D" w:rsidRDefault="002B3F59" w:rsidP="002B3F59">
            <w:pPr>
              <w:pStyle w:val="Normal1"/>
              <w:widowControl w:val="0"/>
              <w:numPr>
                <w:ilvl w:val="0"/>
                <w:numId w:val="3"/>
              </w:numPr>
              <w:spacing w:line="240" w:lineRule="auto"/>
              <w:rPr>
                <w:iCs/>
              </w:rPr>
            </w:pPr>
            <w:r w:rsidRPr="00786C1D">
              <w:rPr>
                <w:iCs/>
              </w:rPr>
              <w:t xml:space="preserve">Human Factors in a healthcare environment </w:t>
            </w:r>
          </w:p>
          <w:p w14:paraId="3896F8A0" w14:textId="262FDFB9" w:rsidR="004C083F" w:rsidRPr="00786C1D" w:rsidRDefault="004C083F" w:rsidP="002B3F59">
            <w:pPr>
              <w:pStyle w:val="Normal1"/>
              <w:widowControl w:val="0"/>
              <w:numPr>
                <w:ilvl w:val="0"/>
                <w:numId w:val="3"/>
              </w:numPr>
              <w:spacing w:line="240" w:lineRule="auto"/>
              <w:rPr>
                <w:iCs/>
              </w:rPr>
            </w:pPr>
            <w:r w:rsidRPr="00786C1D">
              <w:rPr>
                <w:iCs/>
              </w:rPr>
              <w:t>Social Media in Healthcare</w:t>
            </w:r>
          </w:p>
          <w:p w14:paraId="15A672D5" w14:textId="35AE6794" w:rsidR="004C083F" w:rsidRPr="00786C1D" w:rsidRDefault="004C083F" w:rsidP="002B3F59">
            <w:pPr>
              <w:pStyle w:val="Normal1"/>
              <w:widowControl w:val="0"/>
              <w:numPr>
                <w:ilvl w:val="0"/>
                <w:numId w:val="3"/>
              </w:numPr>
              <w:spacing w:line="240" w:lineRule="auto"/>
              <w:rPr>
                <w:iCs/>
              </w:rPr>
            </w:pPr>
            <w:r w:rsidRPr="00786C1D">
              <w:rPr>
                <w:iCs/>
              </w:rPr>
              <w:t>Influencing and communication skills for managers</w:t>
            </w:r>
          </w:p>
          <w:p w14:paraId="7EC870BA" w14:textId="245BC5DE" w:rsidR="004C083F" w:rsidRPr="00786C1D" w:rsidRDefault="004C083F" w:rsidP="002B3F59">
            <w:pPr>
              <w:pStyle w:val="Normal1"/>
              <w:widowControl w:val="0"/>
              <w:numPr>
                <w:ilvl w:val="0"/>
                <w:numId w:val="3"/>
              </w:numPr>
              <w:spacing w:line="240" w:lineRule="auto"/>
              <w:rPr>
                <w:iCs/>
              </w:rPr>
            </w:pPr>
            <w:r w:rsidRPr="00786C1D">
              <w:rPr>
                <w:iCs/>
              </w:rPr>
              <w:t>Excel skills to make an impression</w:t>
            </w:r>
          </w:p>
          <w:p w14:paraId="6FC29CD4" w14:textId="78244413" w:rsidR="004C083F" w:rsidRPr="00786C1D" w:rsidRDefault="004C083F" w:rsidP="002B3F59">
            <w:pPr>
              <w:pStyle w:val="Normal1"/>
              <w:widowControl w:val="0"/>
              <w:numPr>
                <w:ilvl w:val="0"/>
                <w:numId w:val="3"/>
              </w:numPr>
              <w:spacing w:line="240" w:lineRule="auto"/>
              <w:rPr>
                <w:iCs/>
              </w:rPr>
            </w:pPr>
            <w:r w:rsidRPr="00786C1D">
              <w:rPr>
                <w:iCs/>
              </w:rPr>
              <w:t xml:space="preserve">Quality Improvement in Healthcare – University of Bath </w:t>
            </w:r>
          </w:p>
          <w:p w14:paraId="22548504" w14:textId="76EE3734" w:rsidR="004C083F" w:rsidRPr="00786C1D" w:rsidRDefault="004C083F" w:rsidP="002B3F59">
            <w:pPr>
              <w:pStyle w:val="Normal1"/>
              <w:widowControl w:val="0"/>
              <w:numPr>
                <w:ilvl w:val="0"/>
                <w:numId w:val="3"/>
              </w:numPr>
              <w:spacing w:line="240" w:lineRule="auto"/>
              <w:rPr>
                <w:iCs/>
              </w:rPr>
            </w:pPr>
            <w:r w:rsidRPr="00786C1D">
              <w:rPr>
                <w:iCs/>
              </w:rPr>
              <w:t xml:space="preserve">Storytelling for social change </w:t>
            </w:r>
          </w:p>
          <w:p w14:paraId="26ACFE1A" w14:textId="77777777" w:rsidR="00993C36" w:rsidRPr="00786C1D" w:rsidRDefault="004C083F" w:rsidP="004E1DF3">
            <w:pPr>
              <w:pStyle w:val="Normal1"/>
              <w:widowControl w:val="0"/>
              <w:numPr>
                <w:ilvl w:val="0"/>
                <w:numId w:val="3"/>
              </w:numPr>
              <w:spacing w:line="240" w:lineRule="auto"/>
              <w:rPr>
                <w:iCs/>
              </w:rPr>
            </w:pPr>
            <w:r w:rsidRPr="00786C1D">
              <w:rPr>
                <w:iCs/>
              </w:rPr>
              <w:t xml:space="preserve">An introduction to </w:t>
            </w:r>
            <w:proofErr w:type="spellStart"/>
            <w:r w:rsidRPr="00786C1D">
              <w:rPr>
                <w:iCs/>
              </w:rPr>
              <w:t>Organisational</w:t>
            </w:r>
            <w:proofErr w:type="spellEnd"/>
            <w:r w:rsidRPr="00786C1D">
              <w:rPr>
                <w:iCs/>
              </w:rPr>
              <w:t xml:space="preserve"> </w:t>
            </w:r>
            <w:proofErr w:type="spellStart"/>
            <w:r w:rsidRPr="00786C1D">
              <w:rPr>
                <w:iCs/>
              </w:rPr>
              <w:t>Behaviour</w:t>
            </w:r>
            <w:proofErr w:type="spellEnd"/>
            <w:r w:rsidRPr="00786C1D">
              <w:rPr>
                <w:iCs/>
              </w:rPr>
              <w:t>: How to understand people</w:t>
            </w:r>
          </w:p>
          <w:p w14:paraId="40912A89" w14:textId="658E7F0D" w:rsidR="002B3F59" w:rsidRPr="00786C1D" w:rsidRDefault="002B3F59" w:rsidP="004E1DF3">
            <w:pPr>
              <w:pStyle w:val="Normal1"/>
              <w:widowControl w:val="0"/>
              <w:numPr>
                <w:ilvl w:val="0"/>
                <w:numId w:val="3"/>
              </w:numPr>
              <w:spacing w:line="240" w:lineRule="auto"/>
              <w:rPr>
                <w:iCs/>
              </w:rPr>
            </w:pPr>
            <w:r w:rsidRPr="00786C1D">
              <w:rPr>
                <w:iCs/>
              </w:rPr>
              <w:t xml:space="preserve">The Kings Fund – an introduction to leading with kindness and compassion in health and social care </w:t>
            </w:r>
          </w:p>
          <w:p w14:paraId="4A43BA60" w14:textId="6840238F" w:rsidR="002579AB" w:rsidRPr="00786C1D" w:rsidRDefault="002579AB" w:rsidP="00533933">
            <w:pPr>
              <w:pStyle w:val="Normal1"/>
              <w:widowControl w:val="0"/>
              <w:spacing w:line="240" w:lineRule="auto"/>
              <w:rPr>
                <w:iCs/>
              </w:rPr>
            </w:pPr>
          </w:p>
          <w:p w14:paraId="608BE3D6" w14:textId="63C20E22" w:rsidR="00786C1D" w:rsidRDefault="00786C1D" w:rsidP="00786C1D">
            <w:pPr>
              <w:rPr>
                <w:rFonts w:ascii="Arial" w:hAnsi="Arial" w:cs="Arial"/>
                <w:sz w:val="22"/>
                <w:szCs w:val="22"/>
              </w:rPr>
            </w:pPr>
            <w:proofErr w:type="spellStart"/>
            <w:r w:rsidRPr="00786C1D">
              <w:rPr>
                <w:rFonts w:ascii="Arial" w:hAnsi="Arial" w:cs="Arial"/>
                <w:sz w:val="22"/>
                <w:szCs w:val="22"/>
              </w:rPr>
              <w:t>Blinkist</w:t>
            </w:r>
            <w:proofErr w:type="spellEnd"/>
            <w:r w:rsidRPr="00786C1D">
              <w:rPr>
                <w:rFonts w:ascii="Arial" w:hAnsi="Arial" w:cs="Arial"/>
                <w:sz w:val="22"/>
                <w:szCs w:val="22"/>
              </w:rPr>
              <w:t xml:space="preserve"> subscription</w:t>
            </w:r>
            <w:r w:rsidRPr="00786C1D">
              <w:rPr>
                <w:rFonts w:ascii="Arial" w:hAnsi="Arial" w:cs="Arial"/>
                <w:sz w:val="22"/>
                <w:szCs w:val="22"/>
              </w:rPr>
              <w:t xml:space="preserve"> for 12 months</w:t>
            </w:r>
            <w:r w:rsidRPr="00786C1D">
              <w:rPr>
                <w:rFonts w:ascii="Arial" w:hAnsi="Arial" w:cs="Arial"/>
                <w:sz w:val="22"/>
                <w:szCs w:val="22"/>
              </w:rPr>
              <w:t xml:space="preserve"> </w:t>
            </w:r>
          </w:p>
          <w:p w14:paraId="26A51F45" w14:textId="77777777" w:rsidR="00536731" w:rsidRDefault="00536731" w:rsidP="00786C1D">
            <w:pPr>
              <w:rPr>
                <w:rFonts w:ascii="Arial" w:hAnsi="Arial" w:cs="Arial"/>
                <w:sz w:val="22"/>
                <w:szCs w:val="22"/>
              </w:rPr>
            </w:pPr>
          </w:p>
          <w:p w14:paraId="551C3779" w14:textId="6EA24F1D" w:rsidR="00536731" w:rsidRPr="00786C1D" w:rsidRDefault="00536731" w:rsidP="00786C1D">
            <w:pPr>
              <w:rPr>
                <w:rFonts w:ascii="Arial" w:hAnsi="Arial" w:cs="Arial"/>
                <w:sz w:val="22"/>
                <w:szCs w:val="22"/>
              </w:rPr>
            </w:pPr>
            <w:r>
              <w:rPr>
                <w:rFonts w:ascii="Arial" w:hAnsi="Arial" w:cs="Arial"/>
                <w:sz w:val="22"/>
                <w:szCs w:val="22"/>
              </w:rPr>
              <w:t>RADA (October 2021)</w:t>
            </w:r>
          </w:p>
          <w:p w14:paraId="7FA10D65" w14:textId="77777777" w:rsidR="00786C1D" w:rsidRPr="00786C1D" w:rsidRDefault="00786C1D" w:rsidP="00533933">
            <w:pPr>
              <w:pStyle w:val="Normal1"/>
              <w:widowControl w:val="0"/>
              <w:spacing w:line="240" w:lineRule="auto"/>
              <w:rPr>
                <w:iCs/>
              </w:rPr>
            </w:pPr>
          </w:p>
          <w:p w14:paraId="2D9A24B4" w14:textId="0C358908" w:rsidR="00786C1D" w:rsidRDefault="00993C36" w:rsidP="00533933">
            <w:pPr>
              <w:pStyle w:val="Normal1"/>
              <w:widowControl w:val="0"/>
              <w:spacing w:line="240" w:lineRule="auto"/>
              <w:rPr>
                <w:iCs/>
              </w:rPr>
            </w:pPr>
            <w:r w:rsidRPr="00786C1D">
              <w:rPr>
                <w:iCs/>
              </w:rPr>
              <w:lastRenderedPageBreak/>
              <w:t xml:space="preserve">Online Course: </w:t>
            </w:r>
            <w:r w:rsidR="004C083F" w:rsidRPr="00786C1D">
              <w:rPr>
                <w:iCs/>
              </w:rPr>
              <w:t xml:space="preserve">Leaders Factor – The 4 stages of Psychological Safety </w:t>
            </w:r>
            <w:r w:rsidR="00786C1D" w:rsidRPr="00786C1D">
              <w:rPr>
                <w:iCs/>
              </w:rPr>
              <w:t>(November 2021)</w:t>
            </w:r>
          </w:p>
          <w:p w14:paraId="7CD6B9EA" w14:textId="54A7472F" w:rsidR="00A7735E" w:rsidRDefault="00A7735E" w:rsidP="00533933">
            <w:pPr>
              <w:pStyle w:val="Normal1"/>
              <w:widowControl w:val="0"/>
              <w:spacing w:line="240" w:lineRule="auto"/>
              <w:rPr>
                <w:iCs/>
              </w:rPr>
            </w:pPr>
          </w:p>
          <w:p w14:paraId="3062B59C" w14:textId="1016AEAC" w:rsidR="00A7735E" w:rsidRPr="00786C1D" w:rsidRDefault="00A7735E" w:rsidP="00533933">
            <w:pPr>
              <w:pStyle w:val="Normal1"/>
              <w:widowControl w:val="0"/>
              <w:spacing w:line="240" w:lineRule="auto"/>
              <w:rPr>
                <w:iCs/>
              </w:rPr>
            </w:pPr>
            <w:r>
              <w:rPr>
                <w:iCs/>
              </w:rPr>
              <w:t xml:space="preserve">Public Speaking Course (December 2021) </w:t>
            </w:r>
          </w:p>
          <w:p w14:paraId="6C380F12" w14:textId="3DA72524" w:rsidR="00993C36" w:rsidRPr="00786C1D" w:rsidRDefault="00993C36" w:rsidP="00533933">
            <w:pPr>
              <w:pStyle w:val="Normal1"/>
              <w:widowControl w:val="0"/>
              <w:spacing w:line="240" w:lineRule="auto"/>
              <w:rPr>
                <w:iCs/>
              </w:rPr>
            </w:pPr>
          </w:p>
          <w:p w14:paraId="5048BCCE" w14:textId="2F0B18F5" w:rsidR="00993C36" w:rsidRPr="00786C1D" w:rsidRDefault="00993C36" w:rsidP="00533933">
            <w:pPr>
              <w:pStyle w:val="Normal1"/>
              <w:widowControl w:val="0"/>
              <w:spacing w:line="240" w:lineRule="auto"/>
              <w:rPr>
                <w:iCs/>
              </w:rPr>
            </w:pPr>
            <w:r w:rsidRPr="00786C1D">
              <w:rPr>
                <w:iCs/>
              </w:rPr>
              <w:t xml:space="preserve">12-month Coaching program – ‘Rising Star for healthcare leaders’ with </w:t>
            </w:r>
            <w:proofErr w:type="spellStart"/>
            <w:r w:rsidRPr="00786C1D">
              <w:rPr>
                <w:iCs/>
              </w:rPr>
              <w:t>Fluxstate</w:t>
            </w:r>
            <w:proofErr w:type="spellEnd"/>
            <w:r w:rsidRPr="00786C1D">
              <w:rPr>
                <w:iCs/>
              </w:rPr>
              <w:t xml:space="preserve"> (Katharine </w:t>
            </w:r>
            <w:r w:rsidR="008A1046" w:rsidRPr="00786C1D">
              <w:rPr>
                <w:iCs/>
              </w:rPr>
              <w:t>Gale) (</w:t>
            </w:r>
            <w:r w:rsidR="00786C1D" w:rsidRPr="00786C1D">
              <w:rPr>
                <w:iCs/>
              </w:rPr>
              <w:t>Ongoing)</w:t>
            </w:r>
          </w:p>
          <w:p w14:paraId="33A649CB" w14:textId="0D69AF3D" w:rsidR="00786C1D" w:rsidRPr="00786C1D" w:rsidRDefault="00786C1D" w:rsidP="00533933">
            <w:pPr>
              <w:pStyle w:val="Normal1"/>
              <w:widowControl w:val="0"/>
              <w:spacing w:line="240" w:lineRule="auto"/>
              <w:rPr>
                <w:iCs/>
              </w:rPr>
            </w:pPr>
          </w:p>
          <w:p w14:paraId="2A747D5F" w14:textId="42BA8EAC" w:rsidR="00786C1D" w:rsidRPr="00786C1D" w:rsidRDefault="00786C1D" w:rsidP="00786C1D">
            <w:pPr>
              <w:widowControl w:val="0"/>
              <w:autoSpaceDE w:val="0"/>
              <w:autoSpaceDN w:val="0"/>
              <w:rPr>
                <w:sz w:val="22"/>
                <w:szCs w:val="22"/>
              </w:rPr>
            </w:pPr>
            <w:r w:rsidRPr="00786C1D">
              <w:rPr>
                <w:rFonts w:ascii="Arial" w:hAnsi="Arial" w:cs="Arial"/>
                <w:sz w:val="22"/>
                <w:szCs w:val="22"/>
              </w:rPr>
              <w:t xml:space="preserve">Digital Health Rewired: </w:t>
            </w:r>
            <w:r w:rsidRPr="00786C1D">
              <w:rPr>
                <w:rFonts w:ascii="Arial" w:hAnsi="Arial" w:cs="Arial"/>
                <w:sz w:val="22"/>
                <w:szCs w:val="22"/>
              </w:rPr>
              <w:t>(</w:t>
            </w:r>
            <w:r w:rsidRPr="00786C1D">
              <w:rPr>
                <w:rFonts w:ascii="Arial" w:hAnsi="Arial" w:cs="Arial"/>
                <w:sz w:val="22"/>
                <w:szCs w:val="22"/>
              </w:rPr>
              <w:t>March 202</w:t>
            </w:r>
            <w:r w:rsidR="00536731">
              <w:rPr>
                <w:rFonts w:ascii="Arial" w:hAnsi="Arial" w:cs="Arial"/>
                <w:sz w:val="22"/>
                <w:szCs w:val="22"/>
              </w:rPr>
              <w:t>2</w:t>
            </w:r>
            <w:r w:rsidRPr="00786C1D">
              <w:rPr>
                <w:rFonts w:ascii="Arial" w:hAnsi="Arial" w:cs="Arial"/>
                <w:sz w:val="22"/>
                <w:szCs w:val="22"/>
              </w:rPr>
              <w:t>)</w:t>
            </w:r>
          </w:p>
          <w:p w14:paraId="12DF9753" w14:textId="26BD012D" w:rsidR="00993C36" w:rsidRPr="00786C1D" w:rsidRDefault="00993C36" w:rsidP="00533933">
            <w:pPr>
              <w:pStyle w:val="Normal1"/>
              <w:widowControl w:val="0"/>
              <w:spacing w:line="240" w:lineRule="auto"/>
              <w:rPr>
                <w:iCs/>
              </w:rPr>
            </w:pPr>
          </w:p>
          <w:p w14:paraId="7C5D3DE6" w14:textId="50C66130" w:rsidR="00993C36" w:rsidRPr="00786C1D" w:rsidRDefault="00993C36" w:rsidP="00533933">
            <w:pPr>
              <w:pStyle w:val="Normal1"/>
              <w:widowControl w:val="0"/>
              <w:spacing w:line="240" w:lineRule="auto"/>
              <w:rPr>
                <w:iCs/>
              </w:rPr>
            </w:pPr>
            <w:r w:rsidRPr="00786C1D">
              <w:rPr>
                <w:iCs/>
              </w:rPr>
              <w:t xml:space="preserve">Online Lego Serious Play Facilitation Training with Serious Work </w:t>
            </w:r>
            <w:r w:rsidR="00786C1D" w:rsidRPr="00786C1D">
              <w:rPr>
                <w:iCs/>
              </w:rPr>
              <w:t xml:space="preserve">(May 2022) </w:t>
            </w:r>
          </w:p>
          <w:p w14:paraId="658B5C0E" w14:textId="2E577B53" w:rsidR="00786C1D" w:rsidRPr="00786C1D" w:rsidRDefault="00786C1D" w:rsidP="00533933">
            <w:pPr>
              <w:pStyle w:val="Normal1"/>
              <w:widowControl w:val="0"/>
              <w:spacing w:line="240" w:lineRule="auto"/>
              <w:rPr>
                <w:iCs/>
              </w:rPr>
            </w:pPr>
          </w:p>
          <w:p w14:paraId="36D544E7" w14:textId="48F8FC9F" w:rsidR="00993C36" w:rsidRDefault="00786C1D" w:rsidP="00533933">
            <w:pPr>
              <w:pStyle w:val="Normal1"/>
              <w:widowControl w:val="0"/>
              <w:spacing w:line="240" w:lineRule="auto"/>
              <w:rPr>
                <w:iCs/>
              </w:rPr>
            </w:pPr>
            <w:r w:rsidRPr="00786C1D">
              <w:rPr>
                <w:iCs/>
              </w:rPr>
              <w:t xml:space="preserve">CHIME Academy (June 2022) </w:t>
            </w:r>
          </w:p>
          <w:p w14:paraId="130043CB" w14:textId="77777777" w:rsidR="00A7735E" w:rsidRPr="00786C1D" w:rsidRDefault="00A7735E" w:rsidP="00533933">
            <w:pPr>
              <w:pStyle w:val="Normal1"/>
              <w:widowControl w:val="0"/>
              <w:spacing w:line="240" w:lineRule="auto"/>
              <w:rPr>
                <w:iCs/>
              </w:rPr>
            </w:pPr>
          </w:p>
          <w:p w14:paraId="1CFE15BF" w14:textId="21D1306A" w:rsidR="00993C36" w:rsidRDefault="00993C36" w:rsidP="00533933">
            <w:pPr>
              <w:pStyle w:val="Normal1"/>
              <w:widowControl w:val="0"/>
              <w:spacing w:line="240" w:lineRule="auto"/>
              <w:rPr>
                <w:iCs/>
              </w:rPr>
            </w:pPr>
            <w:r w:rsidRPr="00786C1D">
              <w:rPr>
                <w:iCs/>
              </w:rPr>
              <w:t xml:space="preserve">Booster Face to Face </w:t>
            </w:r>
            <w:r w:rsidRPr="00786C1D">
              <w:rPr>
                <w:iCs/>
              </w:rPr>
              <w:t>Lego Serious Play Facilitation Training with Serious Work</w:t>
            </w:r>
            <w:r w:rsidR="00786C1D" w:rsidRPr="00786C1D">
              <w:rPr>
                <w:iCs/>
              </w:rPr>
              <w:t xml:space="preserve"> (August</w:t>
            </w:r>
            <w:r w:rsidR="00786C1D">
              <w:rPr>
                <w:iCs/>
              </w:rPr>
              <w:t xml:space="preserve"> 2022) </w:t>
            </w:r>
          </w:p>
          <w:p w14:paraId="6C12326B" w14:textId="33010C25" w:rsidR="007511A4" w:rsidRDefault="007511A4" w:rsidP="00533933">
            <w:pPr>
              <w:pStyle w:val="Normal1"/>
              <w:widowControl w:val="0"/>
              <w:spacing w:line="240" w:lineRule="auto"/>
              <w:rPr>
                <w:i/>
                <w:sz w:val="20"/>
                <w:szCs w:val="20"/>
              </w:rPr>
            </w:pPr>
          </w:p>
        </w:tc>
      </w:tr>
      <w:tr w:rsidR="005936CB" w:rsidRPr="006214DA" w14:paraId="39BF36F1" w14:textId="77777777" w:rsidTr="00533933">
        <w:trPr>
          <w:trHeight w:val="585"/>
        </w:trPr>
        <w:tc>
          <w:tcPr>
            <w:tcW w:w="9029" w:type="dxa"/>
            <w:tcMar>
              <w:top w:w="100" w:type="dxa"/>
              <w:left w:w="100" w:type="dxa"/>
              <w:bottom w:w="100" w:type="dxa"/>
              <w:right w:w="100" w:type="dxa"/>
            </w:tcMar>
          </w:tcPr>
          <w:p w14:paraId="2602B540" w14:textId="77777777" w:rsidR="005936CB" w:rsidRDefault="005936CB" w:rsidP="00533933">
            <w:pPr>
              <w:pStyle w:val="Normal1"/>
              <w:widowControl w:val="0"/>
              <w:spacing w:line="240" w:lineRule="auto"/>
              <w:rPr>
                <w:sz w:val="20"/>
                <w:szCs w:val="20"/>
              </w:rPr>
            </w:pPr>
            <w:r w:rsidRPr="006214DA">
              <w:rPr>
                <w:i/>
                <w:sz w:val="20"/>
                <w:szCs w:val="20"/>
              </w:rPr>
              <w:lastRenderedPageBreak/>
              <w:t>Title</w:t>
            </w:r>
            <w:r w:rsidRPr="006214DA">
              <w:rPr>
                <w:sz w:val="20"/>
                <w:szCs w:val="20"/>
              </w:rPr>
              <w:t>: Indicate that the article concerns an initiative to improve healthcare.</w:t>
            </w:r>
          </w:p>
          <w:p w14:paraId="268E12C2" w14:textId="7004121F" w:rsidR="007511A4" w:rsidRDefault="007511A4" w:rsidP="00533933">
            <w:pPr>
              <w:pStyle w:val="Normal1"/>
              <w:widowControl w:val="0"/>
              <w:spacing w:line="240" w:lineRule="auto"/>
              <w:rPr>
                <w:sz w:val="20"/>
                <w:szCs w:val="20"/>
              </w:rPr>
            </w:pPr>
          </w:p>
          <w:p w14:paraId="5C0B6588" w14:textId="77777777" w:rsidR="007511A4" w:rsidRDefault="0068491A" w:rsidP="004B7648">
            <w:pPr>
              <w:pStyle w:val="Normal1"/>
              <w:widowControl w:val="0"/>
              <w:spacing w:line="240" w:lineRule="auto"/>
            </w:pPr>
            <w:r w:rsidRPr="008A1046">
              <w:t xml:space="preserve">Psychological Safety into Action </w:t>
            </w:r>
            <w:r w:rsidR="004B7648" w:rsidRPr="008A1046">
              <w:t>–</w:t>
            </w:r>
            <w:r w:rsidRPr="008A1046">
              <w:t xml:space="preserve"> </w:t>
            </w:r>
            <w:r w:rsidR="004B7648" w:rsidRPr="008A1046">
              <w:t>how to measure, build and maintain psychological safety in teams</w:t>
            </w:r>
          </w:p>
          <w:p w14:paraId="56B00511" w14:textId="57C92E8B" w:rsidR="008A1046" w:rsidRPr="008A1046" w:rsidRDefault="008A1046" w:rsidP="004B7648">
            <w:pPr>
              <w:pStyle w:val="Normal1"/>
              <w:widowControl w:val="0"/>
              <w:spacing w:line="240" w:lineRule="auto"/>
            </w:pPr>
          </w:p>
        </w:tc>
      </w:tr>
      <w:tr w:rsidR="005936CB" w:rsidRPr="007478B8" w14:paraId="0A4A4921" w14:textId="77777777" w:rsidTr="00533933">
        <w:trPr>
          <w:trHeight w:val="1310"/>
        </w:trPr>
        <w:tc>
          <w:tcPr>
            <w:tcW w:w="9029" w:type="dxa"/>
            <w:tcMar>
              <w:top w:w="100" w:type="dxa"/>
              <w:left w:w="100" w:type="dxa"/>
              <w:bottom w:w="100" w:type="dxa"/>
              <w:right w:w="100" w:type="dxa"/>
            </w:tcMar>
          </w:tcPr>
          <w:p w14:paraId="464C3477" w14:textId="77777777" w:rsidR="005936CB" w:rsidRPr="007478B8" w:rsidRDefault="005936CB" w:rsidP="00533933">
            <w:pPr>
              <w:pStyle w:val="Normal1"/>
              <w:widowControl w:val="0"/>
              <w:spacing w:line="240" w:lineRule="auto"/>
            </w:pPr>
            <w:r w:rsidRPr="007478B8">
              <w:rPr>
                <w:i/>
              </w:rPr>
              <w:t>Abstract</w:t>
            </w:r>
            <w:r w:rsidRPr="007478B8">
              <w:t>: A summary of your improvement project with impact on patients/service users and practice/or education/policy and colleagues together with any process and outcome measures used to demonstrate this. (This is likely to include developing new practices/services, improving existing ones, and/or developing new collaborations and networks for the benefits of patients and service users).</w:t>
            </w:r>
          </w:p>
          <w:p w14:paraId="41B2FEDE" w14:textId="5BE82E05" w:rsidR="007511A4" w:rsidRPr="007478B8" w:rsidRDefault="007511A4" w:rsidP="00533933">
            <w:pPr>
              <w:pStyle w:val="Normal1"/>
              <w:widowControl w:val="0"/>
              <w:spacing w:line="240" w:lineRule="auto"/>
            </w:pPr>
          </w:p>
          <w:p w14:paraId="753A5DBD" w14:textId="274FF9B8" w:rsidR="0068491A" w:rsidRPr="007478B8" w:rsidRDefault="00BB2ACD" w:rsidP="00533933">
            <w:pPr>
              <w:pStyle w:val="Normal1"/>
              <w:widowControl w:val="0"/>
              <w:spacing w:line="240" w:lineRule="auto"/>
              <w:rPr>
                <w:b/>
                <w:bCs/>
              </w:rPr>
            </w:pPr>
            <w:r w:rsidRPr="007478B8">
              <w:rPr>
                <w:b/>
                <w:bCs/>
              </w:rPr>
              <w:t>Background</w:t>
            </w:r>
          </w:p>
          <w:p w14:paraId="422BDBB0" w14:textId="2797D298" w:rsidR="007478B8" w:rsidRPr="007478B8" w:rsidRDefault="007478B8" w:rsidP="00533933">
            <w:pPr>
              <w:pStyle w:val="Normal1"/>
              <w:widowControl w:val="0"/>
              <w:spacing w:line="240" w:lineRule="auto"/>
              <w:rPr>
                <w:b/>
                <w:bCs/>
              </w:rPr>
            </w:pPr>
          </w:p>
          <w:p w14:paraId="00B82820" w14:textId="08718198" w:rsidR="007478B8" w:rsidRPr="007478B8" w:rsidRDefault="007478B8" w:rsidP="007478B8">
            <w:pPr>
              <w:spacing w:line="276" w:lineRule="auto"/>
              <w:jc w:val="both"/>
              <w:rPr>
                <w:rFonts w:ascii="Arial" w:hAnsi="Arial" w:cs="Arial"/>
                <w:color w:val="000000"/>
                <w:sz w:val="22"/>
                <w:szCs w:val="22"/>
              </w:rPr>
            </w:pPr>
            <w:r w:rsidRPr="007478B8">
              <w:rPr>
                <w:rFonts w:ascii="Arial" w:hAnsi="Arial" w:cs="Arial"/>
                <w:color w:val="000000"/>
                <w:sz w:val="22"/>
                <w:szCs w:val="22"/>
              </w:rPr>
              <w:t xml:space="preserve">Psychological </w:t>
            </w:r>
            <w:r w:rsidR="001F7040">
              <w:rPr>
                <w:rFonts w:ascii="Arial" w:hAnsi="Arial" w:cs="Arial"/>
                <w:color w:val="000000"/>
                <w:sz w:val="22"/>
                <w:szCs w:val="22"/>
              </w:rPr>
              <w:t>S</w:t>
            </w:r>
            <w:r w:rsidRPr="007478B8">
              <w:rPr>
                <w:rFonts w:ascii="Arial" w:hAnsi="Arial" w:cs="Arial"/>
                <w:color w:val="000000"/>
                <w:sz w:val="22"/>
                <w:szCs w:val="22"/>
              </w:rPr>
              <w:t>afety</w:t>
            </w:r>
            <w:r w:rsidR="001F7040">
              <w:rPr>
                <w:rFonts w:ascii="Arial" w:hAnsi="Arial" w:cs="Arial"/>
                <w:color w:val="000000"/>
                <w:sz w:val="22"/>
                <w:szCs w:val="22"/>
              </w:rPr>
              <w:t xml:space="preserve"> (PS)</w:t>
            </w:r>
            <w:r w:rsidRPr="007478B8">
              <w:rPr>
                <w:rFonts w:ascii="Arial" w:hAnsi="Arial" w:cs="Arial"/>
                <w:color w:val="000000"/>
                <w:sz w:val="22"/>
                <w:szCs w:val="22"/>
              </w:rPr>
              <w:t xml:space="preserve"> is one of the most important factors in high performing teams, and high performing teams are happy. When people on a team possess psychological safety, they feel able to ask for help, admit mistakes, raise concerns, and suggest ideas, and challenge ways of working and the ideas of others on the team, including the ideas of those in authority. Via this honesty and openness, risks are reduced, new ideas are generated, and the team can successfully execute those ideas. </w:t>
            </w:r>
          </w:p>
          <w:p w14:paraId="698489AC" w14:textId="77777777" w:rsidR="007478B8" w:rsidRPr="007478B8" w:rsidRDefault="007478B8" w:rsidP="007478B8">
            <w:pPr>
              <w:spacing w:line="276" w:lineRule="auto"/>
              <w:jc w:val="both"/>
              <w:rPr>
                <w:rFonts w:ascii="Arial" w:hAnsi="Arial" w:cs="Arial"/>
                <w:color w:val="000000"/>
                <w:sz w:val="22"/>
                <w:szCs w:val="22"/>
              </w:rPr>
            </w:pPr>
          </w:p>
          <w:p w14:paraId="1192E8DF" w14:textId="77777777" w:rsidR="00C06529" w:rsidRPr="00C06529" w:rsidRDefault="007478B8" w:rsidP="00C06529">
            <w:pPr>
              <w:spacing w:line="276" w:lineRule="auto"/>
              <w:jc w:val="both"/>
              <w:rPr>
                <w:rFonts w:ascii="Arial" w:hAnsi="Arial" w:cs="Arial"/>
                <w:sz w:val="22"/>
                <w:szCs w:val="22"/>
              </w:rPr>
            </w:pPr>
            <w:r w:rsidRPr="007478B8">
              <w:rPr>
                <w:rFonts w:ascii="Arial" w:hAnsi="Arial" w:cs="Arial"/>
                <w:color w:val="000000"/>
                <w:sz w:val="22"/>
                <w:szCs w:val="22"/>
              </w:rPr>
              <w:t xml:space="preserve">Building </w:t>
            </w:r>
            <w:r w:rsidR="001F7040">
              <w:rPr>
                <w:rFonts w:ascii="Arial" w:hAnsi="Arial" w:cs="Arial"/>
                <w:color w:val="000000"/>
                <w:sz w:val="22"/>
                <w:szCs w:val="22"/>
              </w:rPr>
              <w:t>PS</w:t>
            </w:r>
            <w:r w:rsidRPr="007478B8">
              <w:rPr>
                <w:rFonts w:ascii="Arial" w:hAnsi="Arial" w:cs="Arial"/>
                <w:color w:val="000000"/>
                <w:sz w:val="22"/>
                <w:szCs w:val="22"/>
              </w:rPr>
              <w:t xml:space="preserve"> takes time and is not something that can ever be “finished” It takes commitment, </w:t>
            </w:r>
            <w:r w:rsidRPr="007478B8">
              <w:rPr>
                <w:rFonts w:ascii="Arial" w:hAnsi="Arial" w:cs="Arial"/>
                <w:color w:val="000000"/>
                <w:sz w:val="22"/>
                <w:szCs w:val="22"/>
              </w:rPr>
              <w:t>patience,</w:t>
            </w:r>
            <w:r w:rsidRPr="007478B8">
              <w:rPr>
                <w:rFonts w:ascii="Arial" w:hAnsi="Arial" w:cs="Arial"/>
                <w:color w:val="000000"/>
                <w:sz w:val="22"/>
                <w:szCs w:val="22"/>
              </w:rPr>
              <w:t xml:space="preserve"> and a willingness to make mistakes and learn from them.</w:t>
            </w:r>
            <w:r w:rsidR="00C06529">
              <w:rPr>
                <w:rFonts w:ascii="Arial" w:hAnsi="Arial" w:cs="Arial"/>
                <w:color w:val="000000"/>
                <w:sz w:val="22"/>
                <w:szCs w:val="22"/>
              </w:rPr>
              <w:t xml:space="preserve"> </w:t>
            </w:r>
            <w:proofErr w:type="gramStart"/>
            <w:r w:rsidR="00C06529" w:rsidRPr="00C06529">
              <w:rPr>
                <w:rFonts w:ascii="Arial" w:hAnsi="Arial" w:cs="Arial"/>
                <w:color w:val="333333"/>
                <w:sz w:val="22"/>
                <w:szCs w:val="22"/>
                <w:shd w:val="clear" w:color="auto" w:fill="FFFFFF"/>
              </w:rPr>
              <w:t>In order to</w:t>
            </w:r>
            <w:proofErr w:type="gramEnd"/>
            <w:r w:rsidR="00C06529" w:rsidRPr="00C06529">
              <w:rPr>
                <w:rFonts w:ascii="Arial" w:hAnsi="Arial" w:cs="Arial"/>
                <w:color w:val="333333"/>
                <w:sz w:val="22"/>
                <w:szCs w:val="22"/>
                <w:shd w:val="clear" w:color="auto" w:fill="FFFFFF"/>
              </w:rPr>
              <w:t xml:space="preserve"> improve psychological safety, we must first understand the complexity and nuance of psychological safety within healthcare teams</w:t>
            </w:r>
          </w:p>
          <w:p w14:paraId="18BD4BCD" w14:textId="4BFC6404" w:rsidR="007478B8" w:rsidRPr="007478B8" w:rsidRDefault="007478B8" w:rsidP="007478B8">
            <w:pPr>
              <w:spacing w:line="276" w:lineRule="auto"/>
              <w:jc w:val="both"/>
              <w:rPr>
                <w:rFonts w:ascii="Arial" w:hAnsi="Arial" w:cs="Arial"/>
                <w:color w:val="000000"/>
                <w:sz w:val="22"/>
                <w:szCs w:val="22"/>
              </w:rPr>
            </w:pPr>
          </w:p>
          <w:p w14:paraId="0676DB07" w14:textId="77777777" w:rsidR="007478B8" w:rsidRPr="007478B8" w:rsidRDefault="007478B8" w:rsidP="00533933">
            <w:pPr>
              <w:pStyle w:val="Normal1"/>
              <w:widowControl w:val="0"/>
              <w:spacing w:line="240" w:lineRule="auto"/>
              <w:rPr>
                <w:b/>
                <w:bCs/>
              </w:rPr>
            </w:pPr>
          </w:p>
          <w:p w14:paraId="0DB57F81" w14:textId="0B4279B9" w:rsidR="007478B8" w:rsidRPr="007478B8" w:rsidRDefault="007478B8" w:rsidP="007478B8">
            <w:pPr>
              <w:spacing w:line="360" w:lineRule="auto"/>
              <w:jc w:val="both"/>
              <w:rPr>
                <w:rFonts w:ascii="Arial" w:eastAsia="Times New Roman" w:hAnsi="Arial" w:cs="Arial"/>
                <w:b/>
                <w:bCs/>
                <w:color w:val="000000" w:themeColor="text1"/>
                <w:sz w:val="22"/>
                <w:szCs w:val="22"/>
                <w:shd w:val="clear" w:color="auto" w:fill="FFFFFF"/>
                <w:lang w:eastAsia="en-GB"/>
              </w:rPr>
            </w:pPr>
            <w:r w:rsidRPr="007478B8">
              <w:rPr>
                <w:rFonts w:ascii="Arial" w:eastAsia="Times New Roman" w:hAnsi="Arial" w:cs="Arial"/>
                <w:b/>
                <w:bCs/>
                <w:color w:val="000000" w:themeColor="text1"/>
                <w:sz w:val="22"/>
                <w:szCs w:val="22"/>
                <w:shd w:val="clear" w:color="auto" w:fill="FFFFFF"/>
                <w:lang w:eastAsia="en-GB"/>
              </w:rPr>
              <w:t>Challenge</w:t>
            </w:r>
            <w:r w:rsidRPr="007478B8">
              <w:rPr>
                <w:rFonts w:ascii="Arial" w:eastAsia="Times New Roman" w:hAnsi="Arial" w:cs="Arial"/>
                <w:b/>
                <w:bCs/>
                <w:color w:val="000000" w:themeColor="text1"/>
                <w:sz w:val="22"/>
                <w:szCs w:val="22"/>
                <w:shd w:val="clear" w:color="auto" w:fill="FFFFFF"/>
                <w:lang w:eastAsia="en-GB"/>
              </w:rPr>
              <w:t>/</w:t>
            </w:r>
            <w:r w:rsidRPr="007478B8">
              <w:rPr>
                <w:rFonts w:ascii="Arial" w:eastAsia="Times New Roman" w:hAnsi="Arial" w:cs="Arial"/>
                <w:b/>
                <w:bCs/>
                <w:color w:val="000000" w:themeColor="text1"/>
                <w:sz w:val="22"/>
                <w:szCs w:val="22"/>
                <w:shd w:val="clear" w:color="auto" w:fill="FFFFFF"/>
                <w:lang w:eastAsia="en-GB"/>
              </w:rPr>
              <w:t>s</w:t>
            </w:r>
          </w:p>
          <w:p w14:paraId="42EC295A" w14:textId="77777777" w:rsidR="002579AB" w:rsidRDefault="002579AB" w:rsidP="005E7054">
            <w:pPr>
              <w:spacing w:line="360" w:lineRule="auto"/>
              <w:jc w:val="both"/>
              <w:rPr>
                <w:rFonts w:ascii="Arial" w:eastAsia="Times New Roman" w:hAnsi="Arial" w:cs="Arial"/>
                <w:sz w:val="22"/>
                <w:szCs w:val="22"/>
                <w:lang w:eastAsia="en-GB"/>
              </w:rPr>
            </w:pPr>
          </w:p>
          <w:p w14:paraId="5F14E522" w14:textId="4D6E07C8" w:rsidR="005E7054" w:rsidRPr="007478B8" w:rsidRDefault="005E7054" w:rsidP="005E7054">
            <w:pPr>
              <w:spacing w:line="360" w:lineRule="auto"/>
              <w:jc w:val="both"/>
              <w:rPr>
                <w:rFonts w:ascii="Arial" w:eastAsia="Times New Roman" w:hAnsi="Arial" w:cs="Arial"/>
                <w:sz w:val="22"/>
                <w:szCs w:val="22"/>
                <w:lang w:eastAsia="en-GB"/>
              </w:rPr>
            </w:pPr>
            <w:r w:rsidRPr="007478B8">
              <w:rPr>
                <w:rFonts w:ascii="Arial" w:eastAsia="Times New Roman" w:hAnsi="Arial" w:cs="Arial"/>
                <w:sz w:val="22"/>
                <w:szCs w:val="22"/>
                <w:lang w:eastAsia="en-GB"/>
              </w:rPr>
              <w:t xml:space="preserve">For many years I have observed and talked about experiences of a cultural climate that cultivates fear, blame and ultimately paralysis in decision making and accountability. Then I heard about this ‘thing’ called “Psychological Safety’ - at last a term I could use to articulate </w:t>
            </w:r>
            <w:r w:rsidRPr="007478B8">
              <w:rPr>
                <w:rFonts w:ascii="Arial" w:eastAsia="Times New Roman" w:hAnsi="Arial" w:cs="Arial"/>
                <w:sz w:val="22"/>
                <w:szCs w:val="22"/>
                <w:lang w:eastAsia="en-GB"/>
              </w:rPr>
              <w:lastRenderedPageBreak/>
              <w:t>these observations. But I didn’t really know what it meant</w:t>
            </w:r>
            <w:r w:rsidR="001F7040">
              <w:rPr>
                <w:rFonts w:ascii="Arial" w:eastAsia="Times New Roman" w:hAnsi="Arial" w:cs="Arial"/>
                <w:sz w:val="22"/>
                <w:szCs w:val="22"/>
                <w:lang w:eastAsia="en-GB"/>
              </w:rPr>
              <w:t xml:space="preserve">, </w:t>
            </w:r>
            <w:r w:rsidRPr="007478B8">
              <w:rPr>
                <w:rFonts w:ascii="Arial" w:eastAsia="Times New Roman" w:hAnsi="Arial" w:cs="Arial"/>
                <w:sz w:val="22"/>
                <w:szCs w:val="22"/>
                <w:lang w:eastAsia="en-GB"/>
              </w:rPr>
              <w:t xml:space="preserve">I needed to understand </w:t>
            </w:r>
            <w:r w:rsidRPr="007478B8">
              <w:rPr>
                <w:rFonts w:ascii="Arial" w:eastAsia="Times New Roman" w:hAnsi="Arial" w:cs="Arial"/>
                <w:i/>
                <w:iCs/>
                <w:sz w:val="22"/>
                <w:szCs w:val="22"/>
                <w:lang w:eastAsia="en-GB"/>
              </w:rPr>
              <w:t>what it is</w:t>
            </w:r>
            <w:r w:rsidRPr="007478B8">
              <w:rPr>
                <w:rFonts w:ascii="Arial" w:eastAsia="Times New Roman" w:hAnsi="Arial" w:cs="Arial"/>
                <w:sz w:val="22"/>
                <w:szCs w:val="22"/>
                <w:lang w:eastAsia="en-GB"/>
              </w:rPr>
              <w:t xml:space="preserve"> and </w:t>
            </w:r>
            <w:r w:rsidRPr="007478B8">
              <w:rPr>
                <w:rFonts w:ascii="Arial" w:eastAsia="Times New Roman" w:hAnsi="Arial" w:cs="Arial"/>
                <w:i/>
                <w:iCs/>
                <w:sz w:val="22"/>
                <w:szCs w:val="22"/>
                <w:lang w:eastAsia="en-GB"/>
              </w:rPr>
              <w:t>what it isn’t</w:t>
            </w:r>
            <w:r w:rsidRPr="007478B8">
              <w:rPr>
                <w:rFonts w:ascii="Arial" w:eastAsia="Times New Roman" w:hAnsi="Arial" w:cs="Arial"/>
                <w:sz w:val="22"/>
                <w:szCs w:val="22"/>
                <w:lang w:eastAsia="en-GB"/>
              </w:rPr>
              <w:t xml:space="preserve">, and so I set about reading and researching all I could find. </w:t>
            </w:r>
          </w:p>
          <w:p w14:paraId="3FA7291C" w14:textId="77777777" w:rsidR="005E7054" w:rsidRPr="007478B8" w:rsidRDefault="005E7054" w:rsidP="005E7054">
            <w:pPr>
              <w:spacing w:line="360" w:lineRule="auto"/>
              <w:jc w:val="both"/>
              <w:rPr>
                <w:rFonts w:ascii="Times New Roman" w:eastAsia="Times New Roman" w:hAnsi="Times New Roman" w:cs="Times New Roman"/>
                <w:color w:val="000000" w:themeColor="text1"/>
                <w:sz w:val="22"/>
                <w:szCs w:val="22"/>
                <w:lang w:eastAsia="en-GB"/>
              </w:rPr>
            </w:pPr>
          </w:p>
          <w:p w14:paraId="126BD9B4" w14:textId="79C44284" w:rsidR="001F7040" w:rsidRDefault="005E7054" w:rsidP="005E7054">
            <w:pPr>
              <w:spacing w:line="360" w:lineRule="auto"/>
              <w:jc w:val="both"/>
              <w:rPr>
                <w:rFonts w:ascii="Arial" w:eastAsia="Times New Roman" w:hAnsi="Arial" w:cs="Arial"/>
                <w:color w:val="000000" w:themeColor="text1"/>
                <w:sz w:val="22"/>
                <w:szCs w:val="22"/>
                <w:shd w:val="clear" w:color="auto" w:fill="FFFFFF"/>
                <w:lang w:eastAsia="en-GB"/>
              </w:rPr>
            </w:pPr>
            <w:r w:rsidRPr="007478B8">
              <w:rPr>
                <w:rFonts w:ascii="Arial" w:eastAsia="Times New Roman" w:hAnsi="Arial" w:cs="Arial"/>
                <w:color w:val="000000" w:themeColor="text1"/>
                <w:sz w:val="22"/>
                <w:szCs w:val="22"/>
                <w:lang w:eastAsia="en-GB"/>
              </w:rPr>
              <w:t xml:space="preserve">First known to be mentioned by Schein and Bennis in the 1960’s, </w:t>
            </w:r>
            <w:r w:rsidR="001F7040">
              <w:rPr>
                <w:rFonts w:ascii="Arial" w:eastAsia="Times New Roman" w:hAnsi="Arial" w:cs="Arial"/>
                <w:color w:val="000000" w:themeColor="text1"/>
                <w:sz w:val="22"/>
                <w:szCs w:val="22"/>
                <w:lang w:eastAsia="en-GB"/>
              </w:rPr>
              <w:t>PS</w:t>
            </w:r>
            <w:r w:rsidRPr="007478B8">
              <w:rPr>
                <w:rFonts w:ascii="Arial" w:eastAsia="Times New Roman" w:hAnsi="Arial" w:cs="Arial"/>
                <w:color w:val="000000" w:themeColor="text1"/>
                <w:sz w:val="22"/>
                <w:szCs w:val="22"/>
                <w:lang w:eastAsia="en-GB"/>
              </w:rPr>
              <w:t xml:space="preserve"> was first defined as a group phenomenon that reduces interpersonal risk</w:t>
            </w:r>
            <w:r w:rsidR="001F7040">
              <w:rPr>
                <w:rFonts w:ascii="Arial" w:eastAsia="Times New Roman" w:hAnsi="Arial" w:cs="Arial"/>
                <w:color w:val="000000" w:themeColor="text1"/>
                <w:sz w:val="22"/>
                <w:szCs w:val="22"/>
                <w:lang w:eastAsia="en-GB"/>
              </w:rPr>
              <w:t>, and m</w:t>
            </w:r>
            <w:r w:rsidRPr="007478B8">
              <w:rPr>
                <w:rFonts w:ascii="Arial" w:eastAsia="Times New Roman" w:hAnsi="Arial" w:cs="Arial"/>
                <w:color w:val="000000" w:themeColor="text1"/>
                <w:sz w:val="22"/>
                <w:szCs w:val="22"/>
                <w:lang w:eastAsia="en-GB"/>
              </w:rPr>
              <w:t xml:space="preserve">ore recently, </w:t>
            </w:r>
            <w:r w:rsidRPr="007478B8">
              <w:rPr>
                <w:rFonts w:ascii="Arial" w:eastAsia="Times New Roman" w:hAnsi="Arial" w:cs="Arial"/>
                <w:color w:val="000000" w:themeColor="text1"/>
                <w:sz w:val="22"/>
                <w:szCs w:val="22"/>
                <w:shd w:val="clear" w:color="auto" w:fill="FFFFFF"/>
                <w:lang w:eastAsia="en-GB"/>
              </w:rPr>
              <w:t>organisational behavioural scientist Amy Edmondson of Harvard introduced the construct of “team psychological safety” and defined it as “</w:t>
            </w:r>
            <w:r w:rsidRPr="007478B8">
              <w:rPr>
                <w:rFonts w:ascii="Arial" w:eastAsia="Times New Roman" w:hAnsi="Arial" w:cs="Arial"/>
                <w:b/>
                <w:bCs/>
                <w:color w:val="000000" w:themeColor="text1"/>
                <w:sz w:val="22"/>
                <w:szCs w:val="22"/>
                <w:lang w:eastAsia="en-GB"/>
              </w:rPr>
              <w:t>a shared belief held by members of a team that the team is safe for interpersonal risk taking</w:t>
            </w:r>
            <w:r w:rsidRPr="007478B8">
              <w:rPr>
                <w:rFonts w:ascii="Arial" w:eastAsia="Times New Roman" w:hAnsi="Arial" w:cs="Arial"/>
                <w:color w:val="000000" w:themeColor="text1"/>
                <w:sz w:val="22"/>
                <w:szCs w:val="22"/>
                <w:shd w:val="clear" w:color="auto" w:fill="FFFFFF"/>
                <w:lang w:eastAsia="en-GB"/>
              </w:rPr>
              <w:t xml:space="preserve">.”  </w:t>
            </w:r>
            <w:r w:rsidR="007478B8" w:rsidRPr="007478B8">
              <w:rPr>
                <w:rFonts w:ascii="Arial" w:eastAsia="Times New Roman" w:hAnsi="Arial" w:cs="Arial"/>
                <w:color w:val="000000" w:themeColor="text1"/>
                <w:sz w:val="22"/>
                <w:szCs w:val="22"/>
                <w:shd w:val="clear" w:color="auto" w:fill="FFFFFF"/>
                <w:lang w:eastAsia="en-GB"/>
              </w:rPr>
              <w:t xml:space="preserve"> </w:t>
            </w:r>
          </w:p>
          <w:p w14:paraId="5904D331" w14:textId="77777777" w:rsidR="001F7040" w:rsidRDefault="001F7040" w:rsidP="005E7054">
            <w:pPr>
              <w:spacing w:line="360" w:lineRule="auto"/>
              <w:jc w:val="both"/>
              <w:rPr>
                <w:rFonts w:ascii="Arial" w:eastAsia="Times New Roman" w:hAnsi="Arial" w:cs="Arial"/>
                <w:color w:val="000000" w:themeColor="text1"/>
                <w:sz w:val="22"/>
                <w:szCs w:val="22"/>
                <w:shd w:val="clear" w:color="auto" w:fill="FFFFFF"/>
                <w:lang w:eastAsia="en-GB"/>
              </w:rPr>
            </w:pPr>
          </w:p>
          <w:p w14:paraId="336E2651" w14:textId="4C53767E" w:rsidR="005E7054" w:rsidRPr="008A1046" w:rsidRDefault="005E7054" w:rsidP="005E7054">
            <w:pPr>
              <w:spacing w:line="360" w:lineRule="auto"/>
              <w:jc w:val="both"/>
              <w:rPr>
                <w:rFonts w:ascii="Arial" w:eastAsia="Times New Roman" w:hAnsi="Arial" w:cs="Arial"/>
                <w:color w:val="000000" w:themeColor="text1"/>
                <w:sz w:val="22"/>
                <w:szCs w:val="22"/>
                <w:shd w:val="clear" w:color="auto" w:fill="FFFFFF"/>
                <w:lang w:eastAsia="en-GB"/>
              </w:rPr>
            </w:pPr>
            <w:r w:rsidRPr="007478B8">
              <w:rPr>
                <w:rFonts w:ascii="Arial" w:eastAsia="Times New Roman" w:hAnsi="Arial" w:cs="Arial"/>
                <w:color w:val="000000" w:themeColor="text1"/>
                <w:sz w:val="22"/>
                <w:szCs w:val="22"/>
                <w:shd w:val="clear" w:color="auto" w:fill="FFFFFF"/>
                <w:lang w:eastAsia="en-GB"/>
              </w:rPr>
              <w:t>In her book, The Fearless Organisation, she writes about an “Epidemic of Silence” - in which failing to speak up, dismissing warnings, and “going along to get along” - can be dire for organisations, as leaders who only welcome good news inadvertently create a fear of bad news.</w:t>
            </w:r>
            <w:r w:rsidRPr="007478B8">
              <w:rPr>
                <w:rFonts w:ascii="Arial" w:eastAsia="Times New Roman" w:hAnsi="Arial" w:cs="Arial"/>
                <w:color w:val="000000" w:themeColor="text1"/>
                <w:sz w:val="22"/>
                <w:szCs w:val="22"/>
                <w:lang w:eastAsia="en-GB"/>
              </w:rPr>
              <w:t xml:space="preserve"> </w:t>
            </w:r>
            <w:r w:rsidR="008A1046">
              <w:rPr>
                <w:rFonts w:ascii="Arial" w:eastAsia="Times New Roman" w:hAnsi="Arial" w:cs="Arial"/>
                <w:color w:val="000000" w:themeColor="text1"/>
                <w:sz w:val="22"/>
                <w:szCs w:val="22"/>
                <w:shd w:val="clear" w:color="auto" w:fill="FFFFFF"/>
                <w:lang w:eastAsia="en-GB"/>
              </w:rPr>
              <w:t xml:space="preserve"> </w:t>
            </w:r>
            <w:r w:rsidRPr="007478B8">
              <w:rPr>
                <w:rFonts w:ascii="Arial" w:eastAsia="Times New Roman" w:hAnsi="Arial" w:cs="Arial"/>
                <w:color w:val="000000" w:themeColor="text1"/>
                <w:sz w:val="22"/>
                <w:szCs w:val="22"/>
                <w:shd w:val="clear" w:color="auto" w:fill="FFFFFF"/>
                <w:lang w:eastAsia="en-GB"/>
              </w:rPr>
              <w:t xml:space="preserve">This got me to thinking about how I needed to ‘Speak Up’ and find a way to share my learning with others by raising awareness of </w:t>
            </w:r>
            <w:r w:rsidR="001F7040">
              <w:rPr>
                <w:rFonts w:ascii="Arial" w:eastAsia="Times New Roman" w:hAnsi="Arial" w:cs="Arial"/>
                <w:color w:val="000000" w:themeColor="text1"/>
                <w:sz w:val="22"/>
                <w:szCs w:val="22"/>
                <w:shd w:val="clear" w:color="auto" w:fill="FFFFFF"/>
                <w:lang w:eastAsia="en-GB"/>
              </w:rPr>
              <w:t>PS</w:t>
            </w:r>
            <w:r w:rsidRPr="007478B8">
              <w:rPr>
                <w:rFonts w:ascii="Arial" w:eastAsia="Times New Roman" w:hAnsi="Arial" w:cs="Arial"/>
                <w:color w:val="000000" w:themeColor="text1"/>
                <w:sz w:val="22"/>
                <w:szCs w:val="22"/>
                <w:shd w:val="clear" w:color="auto" w:fill="FFFFFF"/>
                <w:lang w:eastAsia="en-GB"/>
              </w:rPr>
              <w:t xml:space="preserve"> and how we might start to cultivate it in our teams. </w:t>
            </w:r>
          </w:p>
          <w:p w14:paraId="33169576" w14:textId="77777777" w:rsidR="00BB2ACD" w:rsidRPr="007478B8" w:rsidRDefault="00BB2ACD" w:rsidP="005E7054">
            <w:pPr>
              <w:spacing w:line="360" w:lineRule="auto"/>
              <w:jc w:val="both"/>
              <w:rPr>
                <w:rFonts w:ascii="Arial" w:eastAsia="Times New Roman" w:hAnsi="Arial" w:cs="Arial"/>
                <w:b/>
                <w:bCs/>
                <w:color w:val="000000" w:themeColor="text1"/>
                <w:sz w:val="22"/>
                <w:szCs w:val="22"/>
                <w:shd w:val="clear" w:color="auto" w:fill="FFFFFF"/>
                <w:lang w:eastAsia="en-GB"/>
              </w:rPr>
            </w:pPr>
          </w:p>
          <w:p w14:paraId="71A0B1A9" w14:textId="0470A0DE" w:rsidR="00BB2ACD" w:rsidRPr="007478B8" w:rsidRDefault="00BB2ACD" w:rsidP="005E7054">
            <w:pPr>
              <w:spacing w:line="360" w:lineRule="auto"/>
              <w:jc w:val="both"/>
              <w:rPr>
                <w:rFonts w:ascii="Arial" w:eastAsia="Times New Roman" w:hAnsi="Arial" w:cs="Arial"/>
                <w:b/>
                <w:bCs/>
                <w:color w:val="000000" w:themeColor="text1"/>
                <w:sz w:val="22"/>
                <w:szCs w:val="22"/>
                <w:shd w:val="clear" w:color="auto" w:fill="FFFFFF"/>
                <w:lang w:eastAsia="en-GB"/>
              </w:rPr>
            </w:pPr>
            <w:r w:rsidRPr="007478B8">
              <w:rPr>
                <w:rFonts w:ascii="Arial" w:eastAsia="Times New Roman" w:hAnsi="Arial" w:cs="Arial"/>
                <w:b/>
                <w:bCs/>
                <w:color w:val="000000" w:themeColor="text1"/>
                <w:sz w:val="22"/>
                <w:szCs w:val="22"/>
                <w:shd w:val="clear" w:color="auto" w:fill="FFFFFF"/>
                <w:lang w:eastAsia="en-GB"/>
              </w:rPr>
              <w:t>Objectives</w:t>
            </w:r>
          </w:p>
          <w:p w14:paraId="24A8E9B5" w14:textId="6C81D6EC" w:rsidR="004C1834" w:rsidRPr="007478B8" w:rsidRDefault="007478B8" w:rsidP="004C1834">
            <w:pPr>
              <w:pStyle w:val="xmsonormal"/>
              <w:rPr>
                <w:rFonts w:ascii="Arial" w:hAnsi="Arial" w:cs="Arial"/>
                <w:color w:val="000000"/>
                <w:sz w:val="22"/>
                <w:szCs w:val="22"/>
              </w:rPr>
            </w:pPr>
            <w:r w:rsidRPr="007478B8">
              <w:rPr>
                <w:rFonts w:ascii="Arial" w:hAnsi="Arial" w:cs="Arial"/>
                <w:color w:val="000000"/>
                <w:sz w:val="22"/>
                <w:szCs w:val="22"/>
              </w:rPr>
              <w:t>My objectives for this project were</w:t>
            </w:r>
          </w:p>
          <w:p w14:paraId="4C1F19EA" w14:textId="1F5BAA03" w:rsidR="007478B8" w:rsidRPr="007478B8" w:rsidRDefault="007478B8" w:rsidP="007478B8">
            <w:pPr>
              <w:pStyle w:val="xmsonormal"/>
              <w:numPr>
                <w:ilvl w:val="0"/>
                <w:numId w:val="2"/>
              </w:numPr>
              <w:rPr>
                <w:rFonts w:ascii="Arial" w:hAnsi="Arial" w:cs="Arial"/>
                <w:color w:val="000000"/>
                <w:sz w:val="22"/>
                <w:szCs w:val="22"/>
              </w:rPr>
            </w:pPr>
            <w:r w:rsidRPr="007478B8">
              <w:rPr>
                <w:rFonts w:ascii="Arial" w:hAnsi="Arial" w:cs="Arial"/>
                <w:color w:val="000000"/>
                <w:sz w:val="22"/>
                <w:szCs w:val="22"/>
              </w:rPr>
              <w:t xml:space="preserve">Raise my own level of knowledge and understanding of </w:t>
            </w:r>
            <w:r w:rsidR="001F7040">
              <w:rPr>
                <w:rFonts w:ascii="Arial" w:hAnsi="Arial" w:cs="Arial"/>
                <w:color w:val="000000"/>
                <w:sz w:val="22"/>
                <w:szCs w:val="22"/>
              </w:rPr>
              <w:t>PS</w:t>
            </w:r>
          </w:p>
          <w:p w14:paraId="7750F264" w14:textId="7DA8F848" w:rsidR="007478B8" w:rsidRPr="007478B8" w:rsidRDefault="007478B8" w:rsidP="007478B8">
            <w:pPr>
              <w:pStyle w:val="xmsonormal"/>
              <w:numPr>
                <w:ilvl w:val="0"/>
                <w:numId w:val="2"/>
              </w:numPr>
              <w:rPr>
                <w:rFonts w:ascii="Arial" w:hAnsi="Arial" w:cs="Arial"/>
                <w:color w:val="000000"/>
                <w:sz w:val="22"/>
                <w:szCs w:val="22"/>
              </w:rPr>
            </w:pPr>
            <w:r w:rsidRPr="007478B8">
              <w:rPr>
                <w:rFonts w:ascii="Arial" w:hAnsi="Arial" w:cs="Arial"/>
                <w:color w:val="000000"/>
                <w:sz w:val="22"/>
                <w:szCs w:val="22"/>
              </w:rPr>
              <w:t xml:space="preserve">Raise awareness of others knowledge and understanding of </w:t>
            </w:r>
            <w:r w:rsidR="001F7040">
              <w:rPr>
                <w:rFonts w:ascii="Arial" w:hAnsi="Arial" w:cs="Arial"/>
                <w:color w:val="000000"/>
                <w:sz w:val="22"/>
                <w:szCs w:val="22"/>
              </w:rPr>
              <w:t>PS</w:t>
            </w:r>
            <w:r w:rsidRPr="007478B8">
              <w:rPr>
                <w:rFonts w:ascii="Arial" w:hAnsi="Arial" w:cs="Arial"/>
                <w:color w:val="000000"/>
                <w:sz w:val="22"/>
                <w:szCs w:val="22"/>
              </w:rPr>
              <w:t xml:space="preserve"> </w:t>
            </w:r>
          </w:p>
          <w:p w14:paraId="63FE6676" w14:textId="23E4ACA8" w:rsidR="007478B8" w:rsidRPr="007478B8" w:rsidRDefault="007478B8" w:rsidP="007478B8">
            <w:pPr>
              <w:pStyle w:val="xmsonormal"/>
              <w:numPr>
                <w:ilvl w:val="0"/>
                <w:numId w:val="2"/>
              </w:numPr>
              <w:rPr>
                <w:rFonts w:ascii="Arial" w:hAnsi="Arial" w:cs="Arial"/>
                <w:color w:val="000000"/>
                <w:sz w:val="22"/>
                <w:szCs w:val="22"/>
              </w:rPr>
            </w:pPr>
            <w:r w:rsidRPr="007478B8">
              <w:rPr>
                <w:rFonts w:ascii="Arial" w:hAnsi="Arial" w:cs="Arial"/>
                <w:color w:val="000000"/>
                <w:sz w:val="22"/>
                <w:szCs w:val="22"/>
              </w:rPr>
              <w:t xml:space="preserve">Create a workshop to help staff build and maintain </w:t>
            </w:r>
            <w:r w:rsidR="001F7040">
              <w:rPr>
                <w:rFonts w:ascii="Arial" w:hAnsi="Arial" w:cs="Arial"/>
                <w:color w:val="000000"/>
                <w:sz w:val="22"/>
                <w:szCs w:val="22"/>
              </w:rPr>
              <w:t>PS</w:t>
            </w:r>
            <w:r w:rsidRPr="007478B8">
              <w:rPr>
                <w:rFonts w:ascii="Arial" w:hAnsi="Arial" w:cs="Arial"/>
                <w:color w:val="000000"/>
                <w:sz w:val="22"/>
                <w:szCs w:val="22"/>
              </w:rPr>
              <w:t xml:space="preserve"> in their teams </w:t>
            </w:r>
          </w:p>
          <w:p w14:paraId="63896ED2" w14:textId="414A86A9" w:rsidR="00C93B07" w:rsidRPr="00C93B07" w:rsidRDefault="00C93B07" w:rsidP="00C93B07">
            <w:pPr>
              <w:spacing w:line="276" w:lineRule="auto"/>
              <w:jc w:val="both"/>
              <w:rPr>
                <w:rFonts w:ascii="Arial" w:hAnsi="Arial" w:cs="Arial"/>
                <w:sz w:val="22"/>
                <w:szCs w:val="22"/>
              </w:rPr>
            </w:pPr>
            <w:r w:rsidRPr="00C93B07">
              <w:rPr>
                <w:rFonts w:ascii="Arial" w:hAnsi="Arial" w:cs="Arial"/>
                <w:sz w:val="22"/>
                <w:szCs w:val="22"/>
              </w:rPr>
              <w:t xml:space="preserve">My </w:t>
            </w:r>
            <w:r>
              <w:rPr>
                <w:rFonts w:ascii="Arial" w:hAnsi="Arial" w:cs="Arial"/>
                <w:sz w:val="22"/>
                <w:szCs w:val="22"/>
              </w:rPr>
              <w:t xml:space="preserve">long-term </w:t>
            </w:r>
            <w:r w:rsidRPr="00C93B07">
              <w:rPr>
                <w:rFonts w:ascii="Arial" w:hAnsi="Arial" w:cs="Arial"/>
                <w:sz w:val="22"/>
                <w:szCs w:val="22"/>
              </w:rPr>
              <w:t xml:space="preserve">aspiration </w:t>
            </w:r>
            <w:r w:rsidRPr="00C93B07">
              <w:rPr>
                <w:rFonts w:ascii="Arial" w:hAnsi="Arial" w:cs="Arial"/>
                <w:sz w:val="22"/>
                <w:szCs w:val="22"/>
              </w:rPr>
              <w:t>would</w:t>
            </w:r>
            <w:r w:rsidRPr="00C93B07">
              <w:rPr>
                <w:rFonts w:ascii="Arial" w:hAnsi="Arial" w:cs="Arial"/>
                <w:sz w:val="22"/>
                <w:szCs w:val="22"/>
              </w:rPr>
              <w:t xml:space="preserve"> be to affect the emergence of a community of practice</w:t>
            </w:r>
            <w:r w:rsidRPr="00C93B07">
              <w:rPr>
                <w:rFonts w:ascii="Arial" w:hAnsi="Arial" w:cs="Arial"/>
                <w:sz w:val="22"/>
                <w:szCs w:val="22"/>
              </w:rPr>
              <w:t xml:space="preserve"> focused on Psychological Safety in </w:t>
            </w:r>
            <w:r w:rsidR="00AF5B53" w:rsidRPr="00C93B07">
              <w:rPr>
                <w:rFonts w:ascii="Arial" w:hAnsi="Arial" w:cs="Arial"/>
                <w:sz w:val="22"/>
                <w:szCs w:val="22"/>
              </w:rPr>
              <w:t>Healthcare.</w:t>
            </w:r>
          </w:p>
          <w:p w14:paraId="6C2607F1" w14:textId="77777777" w:rsidR="00BB2ACD" w:rsidRPr="007478B8" w:rsidRDefault="00BB2ACD" w:rsidP="005E7054">
            <w:pPr>
              <w:spacing w:line="360" w:lineRule="auto"/>
              <w:jc w:val="both"/>
              <w:rPr>
                <w:rFonts w:ascii="Arial" w:eastAsia="Times New Roman" w:hAnsi="Arial" w:cs="Arial"/>
                <w:b/>
                <w:bCs/>
                <w:color w:val="000000" w:themeColor="text1"/>
                <w:sz w:val="22"/>
                <w:szCs w:val="22"/>
                <w:shd w:val="clear" w:color="auto" w:fill="FFFFFF"/>
                <w:lang w:eastAsia="en-GB"/>
              </w:rPr>
            </w:pPr>
          </w:p>
          <w:p w14:paraId="7A2FEDFA" w14:textId="6D00301D" w:rsidR="001D26DE" w:rsidRPr="007478B8" w:rsidRDefault="00BB2ACD" w:rsidP="00BB2ACD">
            <w:pPr>
              <w:spacing w:line="360" w:lineRule="auto"/>
              <w:jc w:val="both"/>
              <w:rPr>
                <w:rFonts w:ascii="Arial" w:eastAsia="Times New Roman" w:hAnsi="Arial" w:cs="Arial"/>
                <w:b/>
                <w:bCs/>
                <w:color w:val="000000" w:themeColor="text1"/>
                <w:sz w:val="22"/>
                <w:szCs w:val="22"/>
                <w:shd w:val="clear" w:color="auto" w:fill="FFFFFF"/>
                <w:lang w:eastAsia="en-GB"/>
              </w:rPr>
            </w:pPr>
            <w:r w:rsidRPr="007478B8">
              <w:rPr>
                <w:rFonts w:ascii="Arial" w:eastAsia="Times New Roman" w:hAnsi="Arial" w:cs="Arial"/>
                <w:b/>
                <w:bCs/>
                <w:color w:val="000000" w:themeColor="text1"/>
                <w:sz w:val="22"/>
                <w:szCs w:val="22"/>
                <w:shd w:val="clear" w:color="auto" w:fill="FFFFFF"/>
                <w:lang w:eastAsia="en-GB"/>
              </w:rPr>
              <w:t>Solutions</w:t>
            </w:r>
          </w:p>
          <w:p w14:paraId="6BE39C7D" w14:textId="6D172946" w:rsidR="00100A8E" w:rsidRPr="007478B8" w:rsidRDefault="001F7040" w:rsidP="007478B8">
            <w:pPr>
              <w:spacing w:line="360" w:lineRule="auto"/>
              <w:jc w:val="both"/>
              <w:rPr>
                <w:rFonts w:ascii="Arial" w:eastAsia="Times New Roman" w:hAnsi="Arial" w:cs="Arial"/>
                <w:color w:val="000000" w:themeColor="text1"/>
                <w:sz w:val="22"/>
                <w:szCs w:val="22"/>
                <w:shd w:val="clear" w:color="auto" w:fill="FFFFFF"/>
                <w:lang w:eastAsia="en-GB"/>
              </w:rPr>
            </w:pPr>
            <w:r>
              <w:rPr>
                <w:rFonts w:ascii="Arial" w:eastAsia="Times New Roman" w:hAnsi="Arial" w:cs="Arial"/>
                <w:color w:val="000000" w:themeColor="text1"/>
                <w:sz w:val="22"/>
                <w:szCs w:val="22"/>
                <w:shd w:val="clear" w:color="auto" w:fill="FFFFFF"/>
                <w:lang w:eastAsia="en-GB"/>
              </w:rPr>
              <w:t xml:space="preserve">Following some extensive research to satisfy my own level of awareness and understanding of PS, </w:t>
            </w:r>
            <w:r w:rsidR="001D26DE" w:rsidRPr="007478B8">
              <w:rPr>
                <w:rFonts w:ascii="Arial" w:eastAsia="Times New Roman" w:hAnsi="Arial" w:cs="Arial"/>
                <w:color w:val="000000" w:themeColor="text1"/>
                <w:sz w:val="22"/>
                <w:szCs w:val="22"/>
                <w:shd w:val="clear" w:color="auto" w:fill="FFFFFF"/>
                <w:lang w:eastAsia="en-GB"/>
              </w:rPr>
              <w:t xml:space="preserve">I designed an </w:t>
            </w:r>
            <w:r w:rsidR="004B7648" w:rsidRPr="007478B8">
              <w:rPr>
                <w:rFonts w:ascii="Arial" w:eastAsia="Times New Roman" w:hAnsi="Arial" w:cs="Arial"/>
                <w:color w:val="000000" w:themeColor="text1"/>
                <w:sz w:val="22"/>
                <w:szCs w:val="22"/>
                <w:shd w:val="clear" w:color="auto" w:fill="FFFFFF"/>
                <w:lang w:eastAsia="en-GB"/>
              </w:rPr>
              <w:t>awareness</w:t>
            </w:r>
            <w:r w:rsidR="001D26DE" w:rsidRPr="007478B8">
              <w:rPr>
                <w:rFonts w:ascii="Arial" w:eastAsia="Times New Roman" w:hAnsi="Arial" w:cs="Arial"/>
                <w:color w:val="000000" w:themeColor="text1"/>
                <w:sz w:val="22"/>
                <w:szCs w:val="22"/>
                <w:shd w:val="clear" w:color="auto" w:fill="FFFFFF"/>
                <w:lang w:eastAsia="en-GB"/>
              </w:rPr>
              <w:t xml:space="preserve"> session for delivering to staff</w:t>
            </w:r>
            <w:r w:rsidR="00100A8E">
              <w:rPr>
                <w:rFonts w:ascii="Arial" w:eastAsia="Times New Roman" w:hAnsi="Arial" w:cs="Arial"/>
                <w:color w:val="000000" w:themeColor="text1"/>
                <w:sz w:val="22"/>
                <w:szCs w:val="22"/>
                <w:shd w:val="clear" w:color="auto" w:fill="FFFFFF"/>
                <w:lang w:eastAsia="en-GB"/>
              </w:rPr>
              <w:t xml:space="preserve">, and on </w:t>
            </w:r>
            <w:r w:rsidR="00100A8E" w:rsidRPr="007478B8">
              <w:rPr>
                <w:rFonts w:ascii="Arial" w:eastAsia="Times New Roman" w:hAnsi="Arial" w:cs="Arial"/>
                <w:color w:val="000000" w:themeColor="text1"/>
                <w:sz w:val="22"/>
                <w:szCs w:val="22"/>
                <w:shd w:val="clear" w:color="auto" w:fill="FFFFFF"/>
                <w:lang w:eastAsia="en-GB"/>
              </w:rPr>
              <w:t>World</w:t>
            </w:r>
            <w:r w:rsidR="007478B8" w:rsidRPr="007478B8">
              <w:rPr>
                <w:rFonts w:ascii="Arial" w:eastAsia="Times New Roman" w:hAnsi="Arial" w:cs="Arial"/>
                <w:color w:val="000000" w:themeColor="text1"/>
                <w:sz w:val="22"/>
                <w:szCs w:val="22"/>
                <w:shd w:val="clear" w:color="auto" w:fill="FFFFFF"/>
                <w:lang w:eastAsia="en-GB"/>
              </w:rPr>
              <w:t xml:space="preserve"> Patient Safety Day </w:t>
            </w:r>
            <w:r w:rsidR="00100A8E">
              <w:rPr>
                <w:rFonts w:ascii="Arial" w:eastAsia="Times New Roman" w:hAnsi="Arial" w:cs="Arial"/>
                <w:color w:val="000000" w:themeColor="text1"/>
                <w:sz w:val="22"/>
                <w:szCs w:val="22"/>
                <w:shd w:val="clear" w:color="auto" w:fill="FFFFFF"/>
                <w:lang w:eastAsia="en-GB"/>
              </w:rPr>
              <w:t>(</w:t>
            </w:r>
            <w:r w:rsidR="007478B8" w:rsidRPr="007478B8">
              <w:rPr>
                <w:rFonts w:ascii="Arial" w:eastAsia="Times New Roman" w:hAnsi="Arial" w:cs="Arial"/>
                <w:color w:val="000000" w:themeColor="text1"/>
                <w:sz w:val="22"/>
                <w:szCs w:val="22"/>
                <w:shd w:val="clear" w:color="auto" w:fill="FFFFFF"/>
                <w:lang w:eastAsia="en-GB"/>
              </w:rPr>
              <w:t>2021</w:t>
            </w:r>
            <w:r w:rsidR="00100A8E">
              <w:rPr>
                <w:rFonts w:ascii="Arial" w:eastAsia="Times New Roman" w:hAnsi="Arial" w:cs="Arial"/>
                <w:color w:val="000000" w:themeColor="text1"/>
                <w:sz w:val="22"/>
                <w:szCs w:val="22"/>
                <w:shd w:val="clear" w:color="auto" w:fill="FFFFFF"/>
                <w:lang w:eastAsia="en-GB"/>
              </w:rPr>
              <w:t>)</w:t>
            </w:r>
            <w:r w:rsidR="007478B8" w:rsidRPr="007478B8">
              <w:rPr>
                <w:rFonts w:ascii="Arial" w:eastAsia="Times New Roman" w:hAnsi="Arial" w:cs="Arial"/>
                <w:color w:val="000000" w:themeColor="text1"/>
                <w:sz w:val="22"/>
                <w:szCs w:val="22"/>
                <w:shd w:val="clear" w:color="auto" w:fill="FFFFFF"/>
                <w:lang w:eastAsia="en-GB"/>
              </w:rPr>
              <w:t xml:space="preserve"> I delivered my first session</w:t>
            </w:r>
            <w:r w:rsidR="00100A8E">
              <w:rPr>
                <w:rFonts w:ascii="Arial" w:eastAsia="Times New Roman" w:hAnsi="Arial" w:cs="Arial"/>
                <w:color w:val="000000" w:themeColor="text1"/>
                <w:sz w:val="22"/>
                <w:szCs w:val="22"/>
                <w:shd w:val="clear" w:color="auto" w:fill="FFFFFF"/>
                <w:lang w:eastAsia="en-GB"/>
              </w:rPr>
              <w:t xml:space="preserve">. </w:t>
            </w:r>
            <w:r w:rsidR="007478B8" w:rsidRPr="007478B8">
              <w:rPr>
                <w:rFonts w:ascii="Arial" w:eastAsia="Times New Roman" w:hAnsi="Arial" w:cs="Arial"/>
                <w:color w:val="000000" w:themeColor="text1"/>
                <w:sz w:val="22"/>
                <w:szCs w:val="22"/>
                <w:shd w:val="clear" w:color="auto" w:fill="FFFFFF"/>
                <w:lang w:eastAsia="en-GB"/>
              </w:rPr>
              <w:t xml:space="preserve">The session was open to the entire organisation and was run virtually through MS teams. I had prepared a PowerPoint presentation as a visual aid with some salient key points to help prompt my thinking. I used examples of real experiences whilst ensuring anonymity of those involved. Opportunities for wider discussion were limited, mainly due to time restrictions, but participants were encouraged to submit any questions that they had through the chat function. Most of what came through was congratulations for a job well done with some reflections of how the session was thought </w:t>
            </w:r>
            <w:r w:rsidR="007478B8" w:rsidRPr="007478B8">
              <w:rPr>
                <w:rFonts w:ascii="Arial" w:eastAsia="Times New Roman" w:hAnsi="Arial" w:cs="Arial"/>
                <w:color w:val="000000" w:themeColor="text1"/>
                <w:sz w:val="22"/>
                <w:szCs w:val="22"/>
                <w:shd w:val="clear" w:color="auto" w:fill="FFFFFF"/>
                <w:lang w:eastAsia="en-GB"/>
              </w:rPr>
              <w:lastRenderedPageBreak/>
              <w:t>provoking and left some participants wanting to go off and find out more.</w:t>
            </w:r>
            <w:r w:rsidR="00100A8E">
              <w:rPr>
                <w:rFonts w:ascii="Arial" w:eastAsia="Times New Roman" w:hAnsi="Arial" w:cs="Arial"/>
                <w:color w:val="000000" w:themeColor="text1"/>
                <w:sz w:val="22"/>
                <w:szCs w:val="22"/>
                <w:shd w:val="clear" w:color="auto" w:fill="FFFFFF"/>
                <w:lang w:eastAsia="en-GB"/>
              </w:rPr>
              <w:t xml:space="preserve"> My awareness session is now a permeant part of our Incident and Investigation training. </w:t>
            </w:r>
          </w:p>
          <w:p w14:paraId="0C242F89" w14:textId="11F0AA60" w:rsidR="001D26DE" w:rsidRDefault="001D26DE" w:rsidP="00BB2ACD">
            <w:pPr>
              <w:spacing w:line="360" w:lineRule="auto"/>
              <w:jc w:val="both"/>
              <w:rPr>
                <w:rFonts w:ascii="Arial" w:eastAsia="Times New Roman" w:hAnsi="Arial" w:cs="Arial"/>
                <w:color w:val="000000" w:themeColor="text1"/>
                <w:sz w:val="22"/>
                <w:szCs w:val="22"/>
                <w:shd w:val="clear" w:color="auto" w:fill="FFFFFF"/>
                <w:lang w:eastAsia="en-GB"/>
              </w:rPr>
            </w:pPr>
          </w:p>
          <w:p w14:paraId="475FEC72" w14:textId="3F28C1AE" w:rsidR="004C1834" w:rsidRPr="00100A8E" w:rsidRDefault="007C7717" w:rsidP="00100A8E">
            <w:pPr>
              <w:spacing w:line="360" w:lineRule="auto"/>
              <w:jc w:val="both"/>
              <w:rPr>
                <w:rFonts w:ascii="Arial" w:eastAsia="Times New Roman" w:hAnsi="Arial" w:cs="Arial"/>
                <w:color w:val="000000" w:themeColor="text1"/>
                <w:sz w:val="22"/>
                <w:szCs w:val="22"/>
                <w:shd w:val="clear" w:color="auto" w:fill="FFFFFF"/>
                <w:lang w:eastAsia="en-GB"/>
              </w:rPr>
            </w:pPr>
            <w:r>
              <w:rPr>
                <w:rFonts w:ascii="Arial" w:eastAsia="Times New Roman" w:hAnsi="Arial" w:cs="Arial"/>
                <w:color w:val="000000" w:themeColor="text1"/>
                <w:sz w:val="22"/>
                <w:szCs w:val="22"/>
                <w:shd w:val="clear" w:color="auto" w:fill="FFFFFF"/>
                <w:lang w:eastAsia="en-GB"/>
              </w:rPr>
              <w:t xml:space="preserve">Following on from the awareness sessions I have developed a </w:t>
            </w:r>
            <w:r w:rsidR="002579AB">
              <w:rPr>
                <w:rFonts w:ascii="Arial" w:eastAsia="Times New Roman" w:hAnsi="Arial" w:cs="Arial"/>
                <w:color w:val="000000" w:themeColor="text1"/>
                <w:sz w:val="22"/>
                <w:szCs w:val="22"/>
                <w:shd w:val="clear" w:color="auto" w:fill="FFFFFF"/>
                <w:lang w:eastAsia="en-GB"/>
              </w:rPr>
              <w:t>3-hour</w:t>
            </w:r>
            <w:r>
              <w:rPr>
                <w:rFonts w:ascii="Arial" w:eastAsia="Times New Roman" w:hAnsi="Arial" w:cs="Arial"/>
                <w:color w:val="000000" w:themeColor="text1"/>
                <w:sz w:val="22"/>
                <w:szCs w:val="22"/>
                <w:shd w:val="clear" w:color="auto" w:fill="FFFFFF"/>
                <w:lang w:eastAsia="en-GB"/>
              </w:rPr>
              <w:t xml:space="preserve"> workshop for staff. </w:t>
            </w:r>
            <w:r w:rsidR="004C1834" w:rsidRPr="007478B8">
              <w:rPr>
                <w:rFonts w:ascii="Arial" w:hAnsi="Arial" w:cs="Arial"/>
                <w:color w:val="000000"/>
                <w:sz w:val="22"/>
                <w:szCs w:val="22"/>
              </w:rPr>
              <w:t>The aim of th</w:t>
            </w:r>
            <w:r>
              <w:rPr>
                <w:rFonts w:ascii="Arial" w:hAnsi="Arial" w:cs="Arial"/>
                <w:color w:val="000000"/>
                <w:sz w:val="22"/>
                <w:szCs w:val="22"/>
              </w:rPr>
              <w:t>e</w:t>
            </w:r>
            <w:r w:rsidR="004C1834" w:rsidRPr="007478B8">
              <w:rPr>
                <w:rFonts w:ascii="Arial" w:hAnsi="Arial" w:cs="Arial"/>
                <w:color w:val="000000"/>
                <w:sz w:val="22"/>
                <w:szCs w:val="22"/>
              </w:rPr>
              <w:t xml:space="preserve"> workshop is to help </w:t>
            </w:r>
            <w:r>
              <w:rPr>
                <w:rFonts w:ascii="Arial" w:hAnsi="Arial" w:cs="Arial"/>
                <w:color w:val="000000"/>
                <w:sz w:val="22"/>
                <w:szCs w:val="22"/>
              </w:rPr>
              <w:t>staff</w:t>
            </w:r>
            <w:r w:rsidR="004C1834" w:rsidRPr="007478B8">
              <w:rPr>
                <w:rFonts w:ascii="Arial" w:hAnsi="Arial" w:cs="Arial"/>
                <w:color w:val="000000"/>
                <w:sz w:val="22"/>
                <w:szCs w:val="22"/>
              </w:rPr>
              <w:t xml:space="preserve"> structure </w:t>
            </w:r>
            <w:r>
              <w:rPr>
                <w:rFonts w:ascii="Arial" w:hAnsi="Arial" w:cs="Arial"/>
                <w:color w:val="000000"/>
                <w:sz w:val="22"/>
                <w:szCs w:val="22"/>
              </w:rPr>
              <w:t>their</w:t>
            </w:r>
            <w:r w:rsidR="004C1834" w:rsidRPr="007478B8">
              <w:rPr>
                <w:rFonts w:ascii="Arial" w:hAnsi="Arial" w:cs="Arial"/>
                <w:color w:val="000000"/>
                <w:sz w:val="22"/>
                <w:szCs w:val="22"/>
              </w:rPr>
              <w:t xml:space="preserve"> teams progress towards higher performance through increasing psychological safety. Topics covered in the workshop Include:</w:t>
            </w:r>
          </w:p>
          <w:p w14:paraId="45FE9EAA" w14:textId="77777777" w:rsidR="004C1834" w:rsidRPr="007478B8" w:rsidRDefault="004C1834" w:rsidP="004C1834">
            <w:pPr>
              <w:pStyle w:val="xmsonormal"/>
              <w:numPr>
                <w:ilvl w:val="0"/>
                <w:numId w:val="1"/>
              </w:numPr>
              <w:spacing w:before="0" w:beforeAutospacing="0" w:after="0" w:afterAutospacing="0"/>
              <w:rPr>
                <w:rFonts w:ascii="Arial" w:hAnsi="Arial" w:cs="Arial"/>
                <w:color w:val="000000" w:themeColor="text1"/>
                <w:sz w:val="22"/>
                <w:szCs w:val="22"/>
              </w:rPr>
            </w:pPr>
            <w:r w:rsidRPr="007478B8">
              <w:rPr>
                <w:rFonts w:ascii="Arial" w:hAnsi="Arial" w:cs="Arial"/>
                <w:color w:val="000000" w:themeColor="text1"/>
                <w:sz w:val="22"/>
                <w:szCs w:val="22"/>
              </w:rPr>
              <w:t>A brief history of psychological safety</w:t>
            </w:r>
          </w:p>
          <w:p w14:paraId="5419C403" w14:textId="77777777" w:rsidR="004C1834" w:rsidRPr="007478B8" w:rsidRDefault="004C1834" w:rsidP="004C1834">
            <w:pPr>
              <w:pStyle w:val="xmsonormal"/>
              <w:numPr>
                <w:ilvl w:val="0"/>
                <w:numId w:val="1"/>
              </w:numPr>
              <w:rPr>
                <w:rFonts w:ascii="Arial" w:hAnsi="Arial" w:cs="Arial"/>
                <w:color w:val="000000" w:themeColor="text1"/>
                <w:sz w:val="22"/>
                <w:szCs w:val="22"/>
              </w:rPr>
            </w:pPr>
            <w:r w:rsidRPr="007478B8">
              <w:rPr>
                <w:rFonts w:ascii="Arial" w:hAnsi="Arial" w:cs="Arial"/>
                <w:color w:val="000000" w:themeColor="text1"/>
                <w:sz w:val="22"/>
                <w:szCs w:val="22"/>
              </w:rPr>
              <w:t>Models of psychological safety</w:t>
            </w:r>
          </w:p>
          <w:p w14:paraId="7B818246" w14:textId="77777777" w:rsidR="004C1834" w:rsidRPr="007478B8" w:rsidRDefault="004C1834" w:rsidP="004C1834">
            <w:pPr>
              <w:pStyle w:val="xmsonormal"/>
              <w:numPr>
                <w:ilvl w:val="0"/>
                <w:numId w:val="1"/>
              </w:numPr>
              <w:rPr>
                <w:rFonts w:ascii="Arial" w:hAnsi="Arial" w:cs="Arial"/>
                <w:color w:val="000000" w:themeColor="text1"/>
                <w:sz w:val="22"/>
                <w:szCs w:val="22"/>
              </w:rPr>
            </w:pPr>
            <w:r w:rsidRPr="007478B8">
              <w:rPr>
                <w:rFonts w:ascii="Arial" w:hAnsi="Arial" w:cs="Arial"/>
                <w:color w:val="000000" w:themeColor="text1"/>
                <w:sz w:val="22"/>
                <w:szCs w:val="22"/>
              </w:rPr>
              <w:t>Measuring Individual and team psychological safety</w:t>
            </w:r>
          </w:p>
          <w:p w14:paraId="6D40C9C1" w14:textId="77777777" w:rsidR="004C1834" w:rsidRPr="007478B8" w:rsidRDefault="004C1834" w:rsidP="004C1834">
            <w:pPr>
              <w:pStyle w:val="ListParagraph"/>
              <w:numPr>
                <w:ilvl w:val="0"/>
                <w:numId w:val="1"/>
              </w:numPr>
              <w:jc w:val="both"/>
              <w:rPr>
                <w:rFonts w:ascii="Arial" w:hAnsi="Arial" w:cs="Arial"/>
                <w:color w:val="000000" w:themeColor="text1"/>
                <w:sz w:val="22"/>
                <w:szCs w:val="22"/>
              </w:rPr>
            </w:pPr>
            <w:r w:rsidRPr="007478B8">
              <w:rPr>
                <w:rFonts w:ascii="Arial" w:hAnsi="Arial" w:cs="Arial"/>
                <w:color w:val="000000" w:themeColor="text1"/>
                <w:sz w:val="22"/>
                <w:szCs w:val="22"/>
              </w:rPr>
              <w:t>Values and Behaviours</w:t>
            </w:r>
          </w:p>
          <w:p w14:paraId="058AF9D3" w14:textId="15F82F71" w:rsidR="004C1834" w:rsidRPr="007478B8" w:rsidRDefault="004C1834" w:rsidP="004C1834">
            <w:pPr>
              <w:pStyle w:val="ListParagraph"/>
              <w:numPr>
                <w:ilvl w:val="0"/>
                <w:numId w:val="1"/>
              </w:numPr>
              <w:jc w:val="both"/>
              <w:rPr>
                <w:rFonts w:ascii="Arial" w:hAnsi="Arial" w:cs="Arial"/>
                <w:color w:val="000000" w:themeColor="text1"/>
                <w:sz w:val="22"/>
                <w:szCs w:val="22"/>
              </w:rPr>
            </w:pPr>
            <w:r w:rsidRPr="007478B8">
              <w:rPr>
                <w:rFonts w:ascii="Arial" w:hAnsi="Arial" w:cs="Arial"/>
                <w:color w:val="000000" w:themeColor="text1"/>
                <w:sz w:val="22"/>
                <w:szCs w:val="22"/>
              </w:rPr>
              <w:t>Psychological safety and team performance</w:t>
            </w:r>
          </w:p>
          <w:p w14:paraId="3F9EBC6A" w14:textId="77777777" w:rsidR="004C1834" w:rsidRPr="007478B8" w:rsidRDefault="004C1834" w:rsidP="004C1834">
            <w:pPr>
              <w:pStyle w:val="xmsonormal"/>
              <w:numPr>
                <w:ilvl w:val="0"/>
                <w:numId w:val="1"/>
              </w:numPr>
              <w:spacing w:before="0" w:beforeAutospacing="0" w:after="0" w:afterAutospacing="0"/>
              <w:ind w:right="104"/>
              <w:jc w:val="both"/>
              <w:rPr>
                <w:rFonts w:ascii="Arial" w:hAnsi="Arial" w:cs="Arial"/>
                <w:color w:val="000000" w:themeColor="text1"/>
                <w:sz w:val="22"/>
                <w:szCs w:val="22"/>
              </w:rPr>
            </w:pPr>
            <w:r w:rsidRPr="007478B8">
              <w:rPr>
                <w:rFonts w:ascii="Arial" w:hAnsi="Arial" w:cs="Arial"/>
                <w:color w:val="000000" w:themeColor="text1"/>
                <w:sz w:val="22"/>
                <w:szCs w:val="22"/>
              </w:rPr>
              <w:t>Explore and identify actions for building psychological safety</w:t>
            </w:r>
          </w:p>
          <w:p w14:paraId="47AF0127" w14:textId="77777777" w:rsidR="004C1834" w:rsidRPr="007478B8" w:rsidRDefault="004C1834" w:rsidP="004C1834">
            <w:pPr>
              <w:pStyle w:val="xmsonormal"/>
              <w:spacing w:before="0" w:beforeAutospacing="0" w:after="0" w:afterAutospacing="0"/>
              <w:ind w:firstLine="720"/>
              <w:rPr>
                <w:rFonts w:ascii="Arial" w:hAnsi="Arial" w:cs="Arial"/>
                <w:i/>
                <w:iCs/>
                <w:color w:val="000000" w:themeColor="text1"/>
                <w:sz w:val="22"/>
                <w:szCs w:val="22"/>
              </w:rPr>
            </w:pPr>
          </w:p>
          <w:p w14:paraId="1FCC1C6C" w14:textId="42FDEB96" w:rsidR="004C1834" w:rsidRPr="00100A8E" w:rsidRDefault="004C1834" w:rsidP="004C1834">
            <w:pPr>
              <w:pStyle w:val="xmsonormal"/>
              <w:spacing w:before="0" w:beforeAutospacing="0" w:after="0" w:afterAutospacing="0"/>
              <w:rPr>
                <w:rFonts w:ascii="Arial" w:hAnsi="Arial" w:cs="Arial"/>
                <w:color w:val="000000" w:themeColor="text1"/>
                <w:sz w:val="22"/>
                <w:szCs w:val="22"/>
              </w:rPr>
            </w:pPr>
            <w:r w:rsidRPr="00100A8E">
              <w:rPr>
                <w:rFonts w:ascii="Arial" w:hAnsi="Arial" w:cs="Arial"/>
                <w:color w:val="000000" w:themeColor="text1"/>
                <w:sz w:val="22"/>
                <w:szCs w:val="22"/>
              </w:rPr>
              <w:t xml:space="preserve">The participants will leave the workshop with a 6-month planner to help guide </w:t>
            </w:r>
            <w:r w:rsidRPr="00100A8E">
              <w:rPr>
                <w:rFonts w:ascii="Arial" w:hAnsi="Arial" w:cs="Arial"/>
                <w:color w:val="000000" w:themeColor="text1"/>
                <w:sz w:val="22"/>
                <w:szCs w:val="22"/>
              </w:rPr>
              <w:t>them</w:t>
            </w:r>
            <w:r w:rsidRPr="00100A8E">
              <w:rPr>
                <w:rFonts w:ascii="Arial" w:hAnsi="Arial" w:cs="Arial"/>
                <w:color w:val="000000" w:themeColor="text1"/>
                <w:sz w:val="22"/>
                <w:szCs w:val="22"/>
              </w:rPr>
              <w:t xml:space="preserve"> to build</w:t>
            </w:r>
            <w:r w:rsidRPr="00100A8E">
              <w:rPr>
                <w:rStyle w:val="apple-converted-space"/>
                <w:rFonts w:ascii="Arial" w:hAnsi="Arial" w:cs="Arial"/>
                <w:color w:val="000000" w:themeColor="text1"/>
                <w:sz w:val="22"/>
                <w:szCs w:val="22"/>
              </w:rPr>
              <w:t> </w:t>
            </w:r>
            <w:r w:rsidRPr="00100A8E">
              <w:rPr>
                <w:rFonts w:ascii="Arial" w:hAnsi="Arial" w:cs="Arial"/>
                <w:color w:val="000000" w:themeColor="text1"/>
                <w:sz w:val="22"/>
                <w:szCs w:val="22"/>
              </w:rPr>
              <w:t xml:space="preserve">and maintain psychological safety in </w:t>
            </w:r>
            <w:r w:rsidRPr="00100A8E">
              <w:rPr>
                <w:rFonts w:ascii="Arial" w:hAnsi="Arial" w:cs="Arial"/>
                <w:color w:val="000000" w:themeColor="text1"/>
                <w:sz w:val="22"/>
                <w:szCs w:val="22"/>
              </w:rPr>
              <w:t>their</w:t>
            </w:r>
            <w:r w:rsidRPr="00100A8E">
              <w:rPr>
                <w:rFonts w:ascii="Arial" w:hAnsi="Arial" w:cs="Arial"/>
                <w:color w:val="000000" w:themeColor="text1"/>
                <w:sz w:val="22"/>
                <w:szCs w:val="22"/>
              </w:rPr>
              <w:t xml:space="preserve"> teams.</w:t>
            </w:r>
          </w:p>
          <w:p w14:paraId="616801D7" w14:textId="0426B8CB" w:rsidR="002579AB" w:rsidRDefault="00251729" w:rsidP="00251729">
            <w:pPr>
              <w:pStyle w:val="NormalWeb"/>
              <w:spacing w:line="360" w:lineRule="auto"/>
              <w:jc w:val="both"/>
              <w:rPr>
                <w:rFonts w:ascii="Arial" w:hAnsi="Arial" w:cs="Arial"/>
                <w:color w:val="000000" w:themeColor="text1"/>
                <w:sz w:val="22"/>
                <w:szCs w:val="22"/>
              </w:rPr>
            </w:pPr>
            <w:r w:rsidRPr="007478B8">
              <w:rPr>
                <w:rFonts w:ascii="Arial" w:hAnsi="Arial" w:cs="Arial"/>
                <w:color w:val="000000" w:themeColor="text1"/>
                <w:sz w:val="22"/>
                <w:szCs w:val="22"/>
                <w:shd w:val="clear" w:color="auto" w:fill="FFFFFF"/>
              </w:rPr>
              <w:t xml:space="preserve">To bolster the learning experience of those who attend </w:t>
            </w:r>
            <w:r w:rsidR="00100A8E">
              <w:rPr>
                <w:rFonts w:ascii="Arial" w:hAnsi="Arial" w:cs="Arial"/>
                <w:color w:val="000000" w:themeColor="text1"/>
                <w:sz w:val="22"/>
                <w:szCs w:val="22"/>
                <w:shd w:val="clear" w:color="auto" w:fill="FFFFFF"/>
              </w:rPr>
              <w:t xml:space="preserve">any of these </w:t>
            </w:r>
            <w:r w:rsidRPr="007478B8">
              <w:rPr>
                <w:rFonts w:ascii="Arial" w:hAnsi="Arial" w:cs="Arial"/>
                <w:color w:val="000000" w:themeColor="text1"/>
                <w:sz w:val="22"/>
                <w:szCs w:val="22"/>
                <w:shd w:val="clear" w:color="auto" w:fill="FFFFFF"/>
              </w:rPr>
              <w:t xml:space="preserve">sessions I </w:t>
            </w:r>
            <w:r w:rsidR="002579AB">
              <w:rPr>
                <w:rFonts w:ascii="Arial" w:hAnsi="Arial" w:cs="Arial"/>
                <w:color w:val="000000" w:themeColor="text1"/>
                <w:sz w:val="22"/>
                <w:szCs w:val="22"/>
                <w:shd w:val="clear" w:color="auto" w:fill="FFFFFF"/>
              </w:rPr>
              <w:t xml:space="preserve">have </w:t>
            </w:r>
            <w:r w:rsidRPr="007478B8">
              <w:rPr>
                <w:rFonts w:ascii="Arial" w:hAnsi="Arial" w:cs="Arial"/>
                <w:color w:val="000000" w:themeColor="text1"/>
                <w:sz w:val="22"/>
                <w:szCs w:val="22"/>
                <w:shd w:val="clear" w:color="auto" w:fill="FFFFFF"/>
              </w:rPr>
              <w:t xml:space="preserve">curated all my research resources into a Padlet, an </w:t>
            </w:r>
            <w:r w:rsidRPr="007478B8">
              <w:rPr>
                <w:rFonts w:ascii="Arial" w:hAnsi="Arial" w:cs="Arial"/>
                <w:color w:val="000000" w:themeColor="text1"/>
                <w:sz w:val="22"/>
                <w:szCs w:val="22"/>
              </w:rPr>
              <w:t>online bulletin board that can be used as a collaborative learning tool.  Any type of file can be posted on Padlet, and it can be viewed instantly on the board, so it provides a valuable way to compile teaching resources.</w:t>
            </w:r>
            <w:r w:rsidR="00536731" w:rsidRPr="007478B8">
              <w:rPr>
                <w:rFonts w:ascii="Arial" w:hAnsi="Arial" w:cs="Arial"/>
                <w:color w:val="000000" w:themeColor="text1"/>
                <w:sz w:val="22"/>
                <w:szCs w:val="22"/>
              </w:rPr>
              <w:t xml:space="preserve"> </w:t>
            </w:r>
            <w:r w:rsidR="00536731" w:rsidRPr="007478B8">
              <w:rPr>
                <w:rFonts w:ascii="Arial" w:hAnsi="Arial" w:cs="Arial"/>
                <w:color w:val="000000" w:themeColor="text1"/>
                <w:sz w:val="22"/>
                <w:szCs w:val="22"/>
              </w:rPr>
              <w:t>Padlet is a useful tool to improve collaborative learning.</w:t>
            </w:r>
          </w:p>
          <w:p w14:paraId="2E1F70F8" w14:textId="17F14973" w:rsidR="00D40234" w:rsidRPr="00D40234" w:rsidRDefault="00D40234" w:rsidP="00251729">
            <w:pPr>
              <w:pStyle w:val="NormalWeb"/>
              <w:spacing w:line="360" w:lineRule="auto"/>
              <w:jc w:val="both"/>
              <w:rPr>
                <w:rFonts w:ascii="Arial" w:hAnsi="Arial" w:cs="Arial"/>
                <w:color w:val="000000" w:themeColor="text1"/>
                <w:sz w:val="22"/>
                <w:szCs w:val="22"/>
              </w:rPr>
            </w:pPr>
            <w:hyperlink r:id="rId6" w:history="1">
              <w:r w:rsidRPr="00D40234">
                <w:rPr>
                  <w:rStyle w:val="Hyperlink"/>
                  <w:rFonts w:ascii="Arial" w:hAnsi="Arial" w:cs="Arial"/>
                  <w:color w:val="000000" w:themeColor="text1"/>
                  <w:sz w:val="22"/>
                  <w:szCs w:val="22"/>
                </w:rPr>
                <w:t>https://padlet.com/rebeccathomas21/cv92bqbe7u4rr6l4</w:t>
              </w:r>
            </w:hyperlink>
          </w:p>
          <w:p w14:paraId="5C086D49" w14:textId="5C8BF9EB" w:rsidR="004B7648" w:rsidRDefault="00251729" w:rsidP="001D26DE">
            <w:pPr>
              <w:pStyle w:val="NormalWeb"/>
              <w:spacing w:line="360" w:lineRule="auto"/>
              <w:jc w:val="both"/>
              <w:rPr>
                <w:rFonts w:ascii="Arial" w:hAnsi="Arial" w:cs="Arial"/>
                <w:color w:val="000000" w:themeColor="text1"/>
                <w:sz w:val="22"/>
                <w:szCs w:val="22"/>
              </w:rPr>
            </w:pPr>
            <w:r w:rsidRPr="007478B8">
              <w:rPr>
                <w:rFonts w:ascii="Arial" w:hAnsi="Arial" w:cs="Arial"/>
                <w:color w:val="000000" w:themeColor="text1"/>
                <w:sz w:val="22"/>
                <w:szCs w:val="22"/>
              </w:rPr>
              <w:t>The Psychological Safety Padlet has received lots of positive feedback on its usefulness and has even been endorsed by Amy Edmondson herself! A huge fan girl moment for me!</w:t>
            </w:r>
          </w:p>
          <w:p w14:paraId="4A557484" w14:textId="77777777" w:rsidR="00D40234" w:rsidRDefault="00D40234" w:rsidP="00D40234">
            <w:pPr>
              <w:spacing w:line="360" w:lineRule="auto"/>
              <w:jc w:val="both"/>
              <w:rPr>
                <w:rFonts w:ascii="Arial" w:eastAsia="Times New Roman" w:hAnsi="Arial" w:cs="Arial"/>
                <w:b/>
                <w:bCs/>
                <w:color w:val="000000" w:themeColor="text1"/>
                <w:shd w:val="clear" w:color="auto" w:fill="FFFFFF"/>
                <w:lang w:eastAsia="en-GB"/>
              </w:rPr>
            </w:pPr>
            <w:r>
              <w:rPr>
                <w:rFonts w:ascii="Arial" w:eastAsia="Times New Roman" w:hAnsi="Arial" w:cs="Arial"/>
                <w:b/>
                <w:bCs/>
                <w:color w:val="000000" w:themeColor="text1"/>
                <w:shd w:val="clear" w:color="auto" w:fill="FFFFFF"/>
                <w:lang w:eastAsia="en-GB"/>
              </w:rPr>
              <w:t>Impacts</w:t>
            </w:r>
          </w:p>
          <w:p w14:paraId="5265184E" w14:textId="1F1BB4D2" w:rsidR="00D40234" w:rsidRPr="00D40234" w:rsidRDefault="00D40234" w:rsidP="00D40234">
            <w:pPr>
              <w:spacing w:line="360" w:lineRule="auto"/>
              <w:jc w:val="both"/>
              <w:rPr>
                <w:rFonts w:ascii="Arial" w:eastAsia="Times New Roman" w:hAnsi="Arial" w:cs="Arial"/>
                <w:color w:val="000000" w:themeColor="text1"/>
                <w:sz w:val="22"/>
                <w:szCs w:val="22"/>
                <w:shd w:val="clear" w:color="auto" w:fill="FFFFFF"/>
                <w:lang w:eastAsia="en-GB"/>
              </w:rPr>
            </w:pPr>
            <w:r w:rsidRPr="00D40234">
              <w:rPr>
                <w:rFonts w:ascii="Arial" w:eastAsia="Times New Roman" w:hAnsi="Arial" w:cs="Arial"/>
                <w:color w:val="000000" w:themeColor="text1"/>
                <w:sz w:val="22"/>
                <w:szCs w:val="22"/>
                <w:shd w:val="clear" w:color="auto" w:fill="FFFFFF"/>
                <w:lang w:eastAsia="en-GB"/>
              </w:rPr>
              <w:t>Th</w:t>
            </w:r>
            <w:r w:rsidR="00100A8E">
              <w:rPr>
                <w:rFonts w:ascii="Arial" w:eastAsia="Times New Roman" w:hAnsi="Arial" w:cs="Arial"/>
                <w:color w:val="000000" w:themeColor="text1"/>
                <w:sz w:val="22"/>
                <w:szCs w:val="22"/>
                <w:shd w:val="clear" w:color="auto" w:fill="FFFFFF"/>
                <w:lang w:eastAsia="en-GB"/>
              </w:rPr>
              <w:t xml:space="preserve">at initial </w:t>
            </w:r>
            <w:r w:rsidRPr="00D40234">
              <w:rPr>
                <w:rFonts w:ascii="Arial" w:eastAsia="Times New Roman" w:hAnsi="Arial" w:cs="Arial"/>
                <w:color w:val="000000" w:themeColor="text1"/>
                <w:sz w:val="22"/>
                <w:szCs w:val="22"/>
                <w:shd w:val="clear" w:color="auto" w:fill="FFFFFF"/>
                <w:lang w:eastAsia="en-GB"/>
              </w:rPr>
              <w:t xml:space="preserve">session led to further requests for me to deliver something to senior and lead nurses in a nearby Health Board. These sessions were to be face to face and for 2 hours. In order that I tailor my session and maximise the benefits to the participants, I first had a planning conversation with the director of nursing (DON) (who had requested the sessions) to understand what she hoped that her teams would get from attending the sessions and was able to build the session to align with this. </w:t>
            </w:r>
            <w:r w:rsidRPr="00D40234">
              <w:rPr>
                <w:rFonts w:ascii="Arial" w:eastAsia="Times New Roman" w:hAnsi="Arial" w:cs="Arial"/>
                <w:sz w:val="22"/>
                <w:szCs w:val="22"/>
                <w:shd w:val="clear" w:color="auto" w:fill="FFFFFF"/>
                <w:lang w:eastAsia="en-GB"/>
              </w:rPr>
              <w:t xml:space="preserve">This set the stage by letting everyone share and put the principle of equality in conversational turn-taking front and </w:t>
            </w:r>
            <w:r w:rsidR="004C083F" w:rsidRPr="00D40234">
              <w:rPr>
                <w:rFonts w:ascii="Arial" w:eastAsia="Times New Roman" w:hAnsi="Arial" w:cs="Arial"/>
                <w:sz w:val="22"/>
                <w:szCs w:val="22"/>
                <w:shd w:val="clear" w:color="auto" w:fill="FFFFFF"/>
                <w:lang w:eastAsia="en-GB"/>
              </w:rPr>
              <w:t>centre</w:t>
            </w:r>
            <w:r w:rsidRPr="00D40234">
              <w:rPr>
                <w:rFonts w:ascii="Arial" w:eastAsia="Times New Roman" w:hAnsi="Arial" w:cs="Arial"/>
                <w:sz w:val="22"/>
                <w:szCs w:val="22"/>
                <w:shd w:val="clear" w:color="auto" w:fill="FFFFFF"/>
                <w:lang w:eastAsia="en-GB"/>
              </w:rPr>
              <w:t>.</w:t>
            </w:r>
            <w:r w:rsidRPr="00D40234">
              <w:rPr>
                <w:rFonts w:ascii="Arial" w:eastAsia="Times New Roman" w:hAnsi="Arial" w:cs="Arial"/>
                <w:sz w:val="22"/>
                <w:szCs w:val="22"/>
                <w:lang w:eastAsia="en-GB"/>
              </w:rPr>
              <w:t xml:space="preserve"> </w:t>
            </w:r>
          </w:p>
          <w:p w14:paraId="68382FBE" w14:textId="77777777" w:rsidR="00D40234" w:rsidRPr="00D40234" w:rsidRDefault="00D40234" w:rsidP="00D40234">
            <w:pPr>
              <w:spacing w:line="360" w:lineRule="auto"/>
              <w:jc w:val="both"/>
              <w:rPr>
                <w:rFonts w:ascii="Arial" w:eastAsia="Times New Roman" w:hAnsi="Arial" w:cs="Arial"/>
                <w:sz w:val="22"/>
                <w:szCs w:val="22"/>
                <w:lang w:eastAsia="en-GB"/>
              </w:rPr>
            </w:pPr>
          </w:p>
          <w:p w14:paraId="38A11AEB" w14:textId="77777777" w:rsidR="00D40234" w:rsidRPr="00D40234" w:rsidRDefault="00D40234" w:rsidP="00D40234">
            <w:pPr>
              <w:spacing w:line="360" w:lineRule="auto"/>
              <w:jc w:val="both"/>
              <w:rPr>
                <w:rFonts w:ascii="Arial" w:eastAsia="Times New Roman" w:hAnsi="Arial" w:cs="Arial"/>
                <w:color w:val="000000" w:themeColor="text1"/>
                <w:sz w:val="22"/>
                <w:szCs w:val="22"/>
                <w:shd w:val="clear" w:color="auto" w:fill="FFFFFF"/>
                <w:lang w:eastAsia="en-GB"/>
              </w:rPr>
            </w:pPr>
            <w:r w:rsidRPr="00D40234">
              <w:rPr>
                <w:rFonts w:ascii="Arial" w:eastAsia="Times New Roman" w:hAnsi="Arial" w:cs="Arial"/>
                <w:sz w:val="22"/>
                <w:szCs w:val="22"/>
                <w:lang w:eastAsia="en-GB"/>
              </w:rPr>
              <w:t xml:space="preserve">The activity </w:t>
            </w:r>
            <w:r w:rsidRPr="00D40234">
              <w:rPr>
                <w:rFonts w:ascii="Arial" w:eastAsia="Times New Roman" w:hAnsi="Arial" w:cs="Arial"/>
                <w:color w:val="000000" w:themeColor="text1"/>
                <w:sz w:val="22"/>
                <w:szCs w:val="22"/>
                <w:shd w:val="clear" w:color="auto" w:fill="FFFFFF"/>
                <w:lang w:eastAsia="en-GB"/>
              </w:rPr>
              <w:t xml:space="preserve">generated conversations around the realities of current working and how participants were feeling. Perhaps unsurprisingly, there was a consistent theme of pressure, </w:t>
            </w:r>
            <w:r w:rsidRPr="00D40234">
              <w:rPr>
                <w:rFonts w:ascii="Arial" w:eastAsia="Times New Roman" w:hAnsi="Arial" w:cs="Arial"/>
                <w:color w:val="000000" w:themeColor="text1"/>
                <w:sz w:val="22"/>
                <w:szCs w:val="22"/>
                <w:shd w:val="clear" w:color="auto" w:fill="FFFFFF"/>
                <w:lang w:eastAsia="en-GB"/>
              </w:rPr>
              <w:lastRenderedPageBreak/>
              <w:t>guilt, and helplessness. To show that I was actively listening I would feedback what was just said and invite others to contribute, for example, was this something that had resonated with others in the group, whilst ensuring I was</w:t>
            </w:r>
            <w:r w:rsidRPr="00D40234">
              <w:rPr>
                <w:rFonts w:ascii="Arial" w:hAnsi="Arial" w:cs="Arial"/>
                <w:color w:val="000000" w:themeColor="text1"/>
                <w:sz w:val="22"/>
                <w:szCs w:val="22"/>
                <w:shd w:val="clear" w:color="auto" w:fill="FFFFFF"/>
              </w:rPr>
              <w:t xml:space="preserve"> </w:t>
            </w:r>
            <w:r w:rsidRPr="00D40234">
              <w:rPr>
                <w:rFonts w:ascii="Arial" w:eastAsia="Times New Roman" w:hAnsi="Arial" w:cs="Arial"/>
                <w:color w:val="000000" w:themeColor="text1"/>
                <w:sz w:val="22"/>
                <w:szCs w:val="22"/>
                <w:shd w:val="clear" w:color="auto" w:fill="FFFFFF"/>
                <w:lang w:eastAsia="en-GB"/>
              </w:rPr>
              <w:t xml:space="preserve">sensitive to how people may be feeling based on their tone of voice, their expressions, and other nonverbal cues. All of this, I believe, helped to build a safe environment for everyone allowing space for honesty, inclusion, asking questions and a sense of feeling valued / included. </w:t>
            </w:r>
            <w:r w:rsidRPr="00D40234">
              <w:rPr>
                <w:rFonts w:ascii="Arial" w:eastAsia="Times New Roman" w:hAnsi="Arial" w:cs="Arial"/>
                <w:color w:val="333333"/>
                <w:sz w:val="22"/>
                <w:szCs w:val="22"/>
                <w:shd w:val="clear" w:color="auto" w:fill="FFFFFF"/>
                <w:lang w:eastAsia="en-GB"/>
              </w:rPr>
              <w:t>Creating psychological safety so that people feel comfortable trying, and perhaps failing, is partially my responsibility as a facilitator however, it’s still up to the participants to take that final leap to vulnerability, to show their true authentic selves, and to go all in on the exercises that we do.</w:t>
            </w:r>
            <w:r w:rsidRPr="00D40234">
              <w:rPr>
                <w:rFonts w:ascii="Arial" w:eastAsia="Times New Roman" w:hAnsi="Arial" w:cs="Arial"/>
                <w:color w:val="000000" w:themeColor="text1"/>
                <w:sz w:val="22"/>
                <w:szCs w:val="22"/>
                <w:shd w:val="clear" w:color="auto" w:fill="FFFFFF"/>
                <w:lang w:eastAsia="en-GB"/>
              </w:rPr>
              <w:t xml:space="preserve"> Establishing this safe environment early on helped me to continue to have honest conversations about everyone’s experiences of PS or lack of it. </w:t>
            </w:r>
          </w:p>
          <w:p w14:paraId="17928982" w14:textId="77777777" w:rsidR="00D40234" w:rsidRPr="00D40234" w:rsidRDefault="00D40234" w:rsidP="00D40234">
            <w:pPr>
              <w:spacing w:line="360" w:lineRule="auto"/>
              <w:jc w:val="both"/>
              <w:rPr>
                <w:rFonts w:ascii="Arial" w:eastAsia="Times New Roman" w:hAnsi="Arial" w:cs="Arial"/>
                <w:color w:val="000000" w:themeColor="text1"/>
                <w:sz w:val="22"/>
                <w:szCs w:val="22"/>
                <w:shd w:val="clear" w:color="auto" w:fill="FFFFFF"/>
                <w:lang w:eastAsia="en-GB"/>
              </w:rPr>
            </w:pPr>
          </w:p>
          <w:p w14:paraId="6BB1F56C" w14:textId="77777777" w:rsidR="00D40234" w:rsidRPr="00D40234" w:rsidRDefault="00D40234" w:rsidP="00D40234">
            <w:pPr>
              <w:spacing w:line="360" w:lineRule="auto"/>
              <w:jc w:val="both"/>
              <w:rPr>
                <w:rFonts w:ascii="Arial" w:eastAsia="Times New Roman" w:hAnsi="Arial" w:cs="Arial"/>
                <w:color w:val="000000" w:themeColor="text1"/>
                <w:sz w:val="22"/>
                <w:szCs w:val="22"/>
                <w:shd w:val="clear" w:color="auto" w:fill="FFFFFF"/>
                <w:lang w:eastAsia="en-GB"/>
              </w:rPr>
            </w:pPr>
            <w:r w:rsidRPr="00D40234">
              <w:rPr>
                <w:rFonts w:ascii="Arial" w:eastAsia="Times New Roman" w:hAnsi="Arial" w:cs="Arial"/>
                <w:color w:val="000000" w:themeColor="text1"/>
                <w:sz w:val="22"/>
                <w:szCs w:val="22"/>
                <w:shd w:val="clear" w:color="auto" w:fill="FFFFFF"/>
                <w:lang w:eastAsia="en-GB"/>
              </w:rPr>
              <w:t xml:space="preserve">The main session involved a blended approach of traditional didactic learning and inquiry-based learning where we underwent the learning together.  As facilitator, I fostered some exploration of PS in the participants workplace, linking it back to the theory. The group agreed that they had PS with their immediate mangers (who were in the room), and this was evident during the session, but not always in the context of the broader organisation – leading to discussions around leadership and what leaders can do to foster a climate of PS in their teams.  </w:t>
            </w:r>
          </w:p>
          <w:p w14:paraId="25212F17" w14:textId="77777777" w:rsidR="00D40234" w:rsidRPr="005E7054" w:rsidRDefault="00D40234" w:rsidP="00D40234">
            <w:pPr>
              <w:spacing w:line="360" w:lineRule="auto"/>
              <w:jc w:val="both"/>
              <w:rPr>
                <w:rFonts w:ascii="Arial" w:eastAsia="Times New Roman" w:hAnsi="Arial" w:cs="Arial"/>
                <w:color w:val="000000" w:themeColor="text1"/>
                <w:shd w:val="clear" w:color="auto" w:fill="FFFFFF"/>
                <w:lang w:eastAsia="en-GB"/>
              </w:rPr>
            </w:pPr>
          </w:p>
          <w:p w14:paraId="77AB8640" w14:textId="093136B5" w:rsidR="00D40234" w:rsidRPr="00100A8E" w:rsidRDefault="001F7040" w:rsidP="00100A8E">
            <w:pPr>
              <w:spacing w:line="360" w:lineRule="auto"/>
              <w:jc w:val="both"/>
              <w:rPr>
                <w:rFonts w:ascii="Arial" w:eastAsia="Times New Roman" w:hAnsi="Arial" w:cs="Arial"/>
                <w:color w:val="000000" w:themeColor="text1"/>
                <w:shd w:val="clear" w:color="auto" w:fill="FFFFFF"/>
                <w:lang w:eastAsia="en-GB"/>
              </w:rPr>
            </w:pPr>
            <w:r w:rsidRPr="00D40234">
              <w:rPr>
                <w:rFonts w:ascii="Arial" w:eastAsia="Times New Roman" w:hAnsi="Arial" w:cs="Arial"/>
                <w:color w:val="000000" w:themeColor="text1"/>
                <w:sz w:val="22"/>
                <w:szCs w:val="22"/>
                <w:shd w:val="clear" w:color="auto" w:fill="FFFFFF"/>
                <w:lang w:eastAsia="en-GB"/>
              </w:rPr>
              <w:t>I found these sessions incredibly powerful, especially as the DON and deputy were in attendance which, for me, spoke of the absence of hierarchy status in the room. The individuals reported, honestly, their reflections and experiences and we took some time to explore what they might be able to do differently back in the workplace.</w:t>
            </w:r>
            <w:r w:rsidRPr="005E7054">
              <w:rPr>
                <w:rFonts w:ascii="Arial" w:eastAsia="Times New Roman" w:hAnsi="Arial" w:cs="Arial"/>
                <w:color w:val="000000" w:themeColor="text1"/>
                <w:shd w:val="clear" w:color="auto" w:fill="FFFFFF"/>
                <w:lang w:eastAsia="en-GB"/>
              </w:rPr>
              <w:t xml:space="preserve"> </w:t>
            </w:r>
            <w:r w:rsidRPr="001F7040">
              <w:rPr>
                <w:rFonts w:ascii="Arial" w:eastAsia="Times New Roman" w:hAnsi="Arial" w:cs="Arial"/>
                <w:color w:val="000000" w:themeColor="text1"/>
                <w:sz w:val="22"/>
                <w:szCs w:val="22"/>
                <w:shd w:val="clear" w:color="auto" w:fill="FFFFFF"/>
                <w:lang w:eastAsia="en-GB"/>
              </w:rPr>
              <w:t>These ideas were</w:t>
            </w:r>
            <w:r w:rsidRPr="00D40234">
              <w:rPr>
                <w:rFonts w:ascii="Arial" w:eastAsia="Times New Roman" w:hAnsi="Arial" w:cs="Arial"/>
                <w:color w:val="000000" w:themeColor="text1"/>
                <w:sz w:val="22"/>
                <w:szCs w:val="22"/>
                <w:shd w:val="clear" w:color="auto" w:fill="FFFFFF"/>
                <w:lang w:eastAsia="en-GB"/>
              </w:rPr>
              <w:t xml:space="preserve"> </w:t>
            </w:r>
            <w:r w:rsidRPr="00D40234">
              <w:rPr>
                <w:rFonts w:ascii="Arial" w:eastAsia="Times New Roman" w:hAnsi="Arial" w:cs="Arial"/>
                <w:color w:val="000000" w:themeColor="text1"/>
                <w:sz w:val="22"/>
                <w:szCs w:val="22"/>
                <w:shd w:val="clear" w:color="auto" w:fill="FFFFFF"/>
                <w:lang w:eastAsia="en-GB"/>
              </w:rPr>
              <w:t xml:space="preserve">recorded, and the DON and Deputy were asked to commit to enabling the ideas, where practically feasible. </w:t>
            </w:r>
          </w:p>
        </w:tc>
      </w:tr>
      <w:tr w:rsidR="005936CB" w:rsidRPr="006214DA" w14:paraId="7071FD98" w14:textId="77777777" w:rsidTr="00533933">
        <w:trPr>
          <w:trHeight w:val="469"/>
        </w:trPr>
        <w:tc>
          <w:tcPr>
            <w:tcW w:w="9029" w:type="dxa"/>
            <w:tcMar>
              <w:top w:w="100" w:type="dxa"/>
              <w:left w:w="100" w:type="dxa"/>
              <w:bottom w:w="100" w:type="dxa"/>
              <w:right w:w="100" w:type="dxa"/>
            </w:tcMar>
          </w:tcPr>
          <w:p w14:paraId="123B4BE0" w14:textId="77777777" w:rsidR="005936CB" w:rsidRDefault="005936CB" w:rsidP="00533933">
            <w:pPr>
              <w:pStyle w:val="Normal1"/>
              <w:widowControl w:val="0"/>
              <w:spacing w:line="240" w:lineRule="auto"/>
              <w:rPr>
                <w:i/>
                <w:sz w:val="20"/>
                <w:szCs w:val="20"/>
              </w:rPr>
            </w:pPr>
            <w:r>
              <w:rPr>
                <w:i/>
                <w:sz w:val="20"/>
                <w:szCs w:val="20"/>
              </w:rPr>
              <w:lastRenderedPageBreak/>
              <w:t>Implications for practice/education:</w:t>
            </w:r>
          </w:p>
          <w:p w14:paraId="67233B4B" w14:textId="0FEA471F" w:rsidR="007511A4" w:rsidRDefault="007511A4" w:rsidP="00533933">
            <w:pPr>
              <w:pStyle w:val="Normal1"/>
              <w:widowControl w:val="0"/>
              <w:spacing w:line="240" w:lineRule="auto"/>
              <w:rPr>
                <w:i/>
                <w:sz w:val="20"/>
                <w:szCs w:val="20"/>
              </w:rPr>
            </w:pPr>
          </w:p>
          <w:p w14:paraId="07DAA7A1" w14:textId="77777777" w:rsidR="00C06529" w:rsidRPr="003A6DA7" w:rsidRDefault="00C06529" w:rsidP="00C06529">
            <w:pPr>
              <w:spacing w:line="276" w:lineRule="auto"/>
              <w:jc w:val="both"/>
              <w:rPr>
                <w:rFonts w:ascii="Arial" w:hAnsi="Arial" w:cs="Arial"/>
                <w:color w:val="000000" w:themeColor="text1"/>
                <w:sz w:val="22"/>
                <w:szCs w:val="22"/>
                <w:shd w:val="clear" w:color="auto" w:fill="FFFFFF"/>
              </w:rPr>
            </w:pPr>
            <w:r w:rsidRPr="003A6DA7">
              <w:rPr>
                <w:rFonts w:ascii="Arial" w:hAnsi="Arial" w:cs="Arial"/>
                <w:color w:val="000000" w:themeColor="text1"/>
                <w:sz w:val="22"/>
                <w:szCs w:val="22"/>
                <w:shd w:val="clear" w:color="auto" w:fill="FFFFFF"/>
              </w:rPr>
              <w:t>Psychological safety promotes voice and learning behaviour. Speaking up and voice behaviour are interpersonally risky behaviours which play an important role in healthcare teams</w:t>
            </w:r>
            <w:r w:rsidRPr="003A6DA7">
              <w:rPr>
                <w:rFonts w:ascii="Arial" w:hAnsi="Arial" w:cs="Arial"/>
                <w:color w:val="000000" w:themeColor="text1"/>
                <w:sz w:val="22"/>
                <w:szCs w:val="22"/>
                <w:shd w:val="clear" w:color="auto" w:fill="FFFFFF"/>
              </w:rPr>
              <w:t xml:space="preserve">. </w:t>
            </w:r>
            <w:r w:rsidRPr="003A6DA7">
              <w:rPr>
                <w:rFonts w:ascii="Arial" w:hAnsi="Arial" w:cs="Arial"/>
                <w:color w:val="000000" w:themeColor="text1"/>
                <w:sz w:val="22"/>
                <w:szCs w:val="22"/>
                <w:shd w:val="clear" w:color="auto" w:fill="FFFFFF"/>
              </w:rPr>
              <w:t>Feeling psychologically safe can enable team members to engage in speaking up behaviour, such as asking questions, pointing out a mistake or near miss and making suggestions for improvement</w:t>
            </w:r>
            <w:r w:rsidRPr="003A6DA7">
              <w:rPr>
                <w:rFonts w:ascii="Arial" w:hAnsi="Arial" w:cs="Arial"/>
                <w:color w:val="000000" w:themeColor="text1"/>
                <w:sz w:val="22"/>
                <w:szCs w:val="22"/>
                <w:shd w:val="clear" w:color="auto" w:fill="FFFFFF"/>
              </w:rPr>
              <w:t xml:space="preserve">. </w:t>
            </w:r>
          </w:p>
          <w:p w14:paraId="22048293" w14:textId="77777777" w:rsidR="00C06529" w:rsidRPr="003A6DA7" w:rsidRDefault="00C06529" w:rsidP="00C06529">
            <w:pPr>
              <w:spacing w:line="276" w:lineRule="auto"/>
              <w:jc w:val="both"/>
              <w:rPr>
                <w:rFonts w:ascii="Arial" w:hAnsi="Arial" w:cs="Arial"/>
                <w:color w:val="000000" w:themeColor="text1"/>
                <w:sz w:val="22"/>
                <w:szCs w:val="22"/>
                <w:shd w:val="clear" w:color="auto" w:fill="FFFFFF"/>
              </w:rPr>
            </w:pPr>
          </w:p>
          <w:p w14:paraId="2802D55B" w14:textId="77777777" w:rsidR="00C06529" w:rsidRPr="003A6DA7" w:rsidRDefault="00C06529" w:rsidP="00C06529">
            <w:pPr>
              <w:spacing w:line="276" w:lineRule="auto"/>
              <w:jc w:val="both"/>
              <w:rPr>
                <w:rFonts w:ascii="Arial" w:hAnsi="Arial" w:cs="Arial"/>
                <w:color w:val="000000" w:themeColor="text1"/>
                <w:sz w:val="22"/>
                <w:szCs w:val="22"/>
                <w:shd w:val="clear" w:color="auto" w:fill="FFFFFF"/>
              </w:rPr>
            </w:pPr>
            <w:r w:rsidRPr="003A6DA7">
              <w:rPr>
                <w:rFonts w:ascii="Arial" w:hAnsi="Arial" w:cs="Arial"/>
                <w:color w:val="000000" w:themeColor="text1"/>
                <w:sz w:val="22"/>
                <w:szCs w:val="22"/>
                <w:shd w:val="clear" w:color="auto" w:fill="FFFFFF"/>
              </w:rPr>
              <w:t xml:space="preserve">Psychological safety also enables learning behaviours, such as seeking help or </w:t>
            </w:r>
            <w:r w:rsidRPr="003A6DA7">
              <w:rPr>
                <w:rFonts w:ascii="Arial" w:hAnsi="Arial" w:cs="Arial"/>
                <w:color w:val="000000" w:themeColor="text1"/>
                <w:sz w:val="22"/>
                <w:szCs w:val="22"/>
                <w:shd w:val="clear" w:color="auto" w:fill="FFFFFF"/>
              </w:rPr>
              <w:t xml:space="preserve">feedback. </w:t>
            </w:r>
            <w:r w:rsidRPr="003A6DA7">
              <w:rPr>
                <w:rFonts w:ascii="Arial" w:hAnsi="Arial" w:cs="Arial"/>
                <w:color w:val="000000" w:themeColor="text1"/>
                <w:sz w:val="22"/>
                <w:szCs w:val="22"/>
                <w:shd w:val="clear" w:color="auto" w:fill="FFFFFF"/>
              </w:rPr>
              <w:t xml:space="preserve">Learning behaviours are integral to healthcare teams’ ability to manage demanding conditions, with rapidly evolving knowledge and practice as well as their ability to learn from </w:t>
            </w:r>
            <w:r w:rsidRPr="003A6DA7">
              <w:rPr>
                <w:rFonts w:ascii="Arial" w:hAnsi="Arial" w:cs="Arial"/>
                <w:color w:val="000000" w:themeColor="text1"/>
                <w:sz w:val="22"/>
                <w:szCs w:val="22"/>
                <w:shd w:val="clear" w:color="auto" w:fill="FFFFFF"/>
              </w:rPr>
              <w:lastRenderedPageBreak/>
              <w:t xml:space="preserve">failure. When healthcare professionals prioritise patient safety by engaging in speaking up and learning behaviours, it is indicative of their levels of psychological </w:t>
            </w:r>
            <w:r w:rsidRPr="003A6DA7">
              <w:rPr>
                <w:rFonts w:ascii="Arial" w:hAnsi="Arial" w:cs="Arial"/>
                <w:color w:val="000000" w:themeColor="text1"/>
                <w:sz w:val="22"/>
                <w:szCs w:val="22"/>
                <w:shd w:val="clear" w:color="auto" w:fill="FFFFFF"/>
              </w:rPr>
              <w:t xml:space="preserve">safety. </w:t>
            </w:r>
          </w:p>
          <w:p w14:paraId="4EBC11B5" w14:textId="77777777" w:rsidR="00C06529" w:rsidRPr="003A6DA7" w:rsidRDefault="00C06529" w:rsidP="00C06529">
            <w:pPr>
              <w:spacing w:line="276" w:lineRule="auto"/>
              <w:jc w:val="both"/>
              <w:rPr>
                <w:rFonts w:ascii="Arial" w:hAnsi="Arial" w:cs="Arial"/>
                <w:color w:val="000000" w:themeColor="text1"/>
                <w:sz w:val="22"/>
                <w:szCs w:val="22"/>
                <w:shd w:val="clear" w:color="auto" w:fill="FFFFFF"/>
              </w:rPr>
            </w:pPr>
          </w:p>
          <w:p w14:paraId="5F40CF86" w14:textId="0FBFDE33" w:rsidR="00C06529" w:rsidRPr="003A6DA7" w:rsidRDefault="00C06529" w:rsidP="00C06529">
            <w:pPr>
              <w:spacing w:line="276" w:lineRule="auto"/>
              <w:jc w:val="both"/>
              <w:rPr>
                <w:rFonts w:ascii="Arial" w:hAnsi="Arial" w:cs="Arial"/>
                <w:color w:val="000000" w:themeColor="text1"/>
                <w:sz w:val="22"/>
                <w:szCs w:val="22"/>
              </w:rPr>
            </w:pPr>
            <w:r w:rsidRPr="003A6DA7">
              <w:rPr>
                <w:rFonts w:ascii="Arial" w:hAnsi="Arial" w:cs="Arial"/>
                <w:color w:val="000000" w:themeColor="text1"/>
                <w:sz w:val="22"/>
                <w:szCs w:val="22"/>
                <w:shd w:val="clear" w:color="auto" w:fill="FFFFFF"/>
              </w:rPr>
              <w:t xml:space="preserve">Cultivating psychological safety is necessary </w:t>
            </w:r>
            <w:proofErr w:type="gramStart"/>
            <w:r w:rsidRPr="003A6DA7">
              <w:rPr>
                <w:rFonts w:ascii="Arial" w:hAnsi="Arial" w:cs="Arial"/>
                <w:color w:val="000000" w:themeColor="text1"/>
                <w:sz w:val="22"/>
                <w:szCs w:val="22"/>
                <w:shd w:val="clear" w:color="auto" w:fill="FFFFFF"/>
              </w:rPr>
              <w:t>in order to</w:t>
            </w:r>
            <w:proofErr w:type="gramEnd"/>
            <w:r w:rsidRPr="003A6DA7">
              <w:rPr>
                <w:rFonts w:ascii="Arial" w:hAnsi="Arial" w:cs="Arial"/>
                <w:color w:val="000000" w:themeColor="text1"/>
                <w:sz w:val="22"/>
                <w:szCs w:val="22"/>
                <w:shd w:val="clear" w:color="auto" w:fill="FFFFFF"/>
              </w:rPr>
              <w:t xml:space="preserve"> enable healthcare teams to collectively redesign processes and services to cope with new challenges, learn from mistakes and implement changes accordingly. </w:t>
            </w:r>
          </w:p>
          <w:p w14:paraId="77B32EFA" w14:textId="77777777" w:rsidR="007C7717" w:rsidRDefault="007C7717" w:rsidP="00533933">
            <w:pPr>
              <w:pStyle w:val="Normal1"/>
              <w:widowControl w:val="0"/>
              <w:spacing w:line="240" w:lineRule="auto"/>
              <w:rPr>
                <w:i/>
                <w:sz w:val="20"/>
                <w:szCs w:val="20"/>
              </w:rPr>
            </w:pPr>
          </w:p>
          <w:p w14:paraId="5EE41E79" w14:textId="07DA9217" w:rsidR="007511A4" w:rsidRPr="006214DA" w:rsidRDefault="007511A4" w:rsidP="00533933">
            <w:pPr>
              <w:pStyle w:val="Normal1"/>
              <w:widowControl w:val="0"/>
              <w:spacing w:line="240" w:lineRule="auto"/>
              <w:rPr>
                <w:sz w:val="20"/>
                <w:szCs w:val="20"/>
              </w:rPr>
            </w:pPr>
          </w:p>
        </w:tc>
      </w:tr>
      <w:tr w:rsidR="005936CB" w:rsidRPr="006214DA" w14:paraId="7631E78E" w14:textId="77777777" w:rsidTr="00533933">
        <w:trPr>
          <w:trHeight w:val="589"/>
        </w:trPr>
        <w:tc>
          <w:tcPr>
            <w:tcW w:w="9029" w:type="dxa"/>
            <w:tcMar>
              <w:top w:w="100" w:type="dxa"/>
              <w:left w:w="100" w:type="dxa"/>
              <w:bottom w:w="100" w:type="dxa"/>
              <w:right w:w="100" w:type="dxa"/>
            </w:tcMar>
          </w:tcPr>
          <w:p w14:paraId="0BC5A563" w14:textId="77777777" w:rsidR="005936CB" w:rsidRDefault="005936CB" w:rsidP="00533933">
            <w:pPr>
              <w:pStyle w:val="Normal1"/>
              <w:spacing w:after="220" w:line="240" w:lineRule="auto"/>
              <w:rPr>
                <w:i/>
                <w:sz w:val="20"/>
                <w:szCs w:val="20"/>
              </w:rPr>
            </w:pPr>
            <w:r w:rsidRPr="00601314">
              <w:rPr>
                <w:i/>
                <w:sz w:val="20"/>
                <w:szCs w:val="20"/>
              </w:rPr>
              <w:lastRenderedPageBreak/>
              <w:t>Dissemination; details of publications and/or conference presentations</w:t>
            </w:r>
          </w:p>
          <w:p w14:paraId="4F8DC60C" w14:textId="0FD40E21" w:rsidR="007511A4" w:rsidRPr="00D40234" w:rsidRDefault="00251729" w:rsidP="00536731">
            <w:pPr>
              <w:pStyle w:val="Normal1"/>
              <w:numPr>
                <w:ilvl w:val="0"/>
                <w:numId w:val="4"/>
              </w:numPr>
              <w:spacing w:after="220" w:line="240" w:lineRule="auto"/>
              <w:rPr>
                <w:iCs/>
              </w:rPr>
            </w:pPr>
            <w:r w:rsidRPr="00D40234">
              <w:rPr>
                <w:iCs/>
              </w:rPr>
              <w:t>Co-authored a chapter</w:t>
            </w:r>
            <w:r w:rsidR="007C7717" w:rsidRPr="00D40234">
              <w:rPr>
                <w:iCs/>
              </w:rPr>
              <w:t xml:space="preserve"> on Psychological Safety in</w:t>
            </w:r>
            <w:r w:rsidRPr="00D40234">
              <w:rPr>
                <w:iCs/>
              </w:rPr>
              <w:t xml:space="preserve"> a wellbeing book </w:t>
            </w:r>
          </w:p>
          <w:p w14:paraId="7D9208C6" w14:textId="21FB52F4" w:rsidR="007C7717" w:rsidRDefault="003A6DA7" w:rsidP="00536731">
            <w:pPr>
              <w:pStyle w:val="Normal1"/>
              <w:numPr>
                <w:ilvl w:val="0"/>
                <w:numId w:val="4"/>
              </w:numPr>
              <w:spacing w:after="220" w:line="240" w:lineRule="auto"/>
              <w:rPr>
                <w:iCs/>
              </w:rPr>
            </w:pPr>
            <w:r>
              <w:rPr>
                <w:iCs/>
              </w:rPr>
              <w:t>D</w:t>
            </w:r>
            <w:r w:rsidRPr="00D40234">
              <w:rPr>
                <w:iCs/>
              </w:rPr>
              <w:t>elivered awareness</w:t>
            </w:r>
            <w:r w:rsidR="007C7717" w:rsidRPr="00D40234">
              <w:rPr>
                <w:iCs/>
              </w:rPr>
              <w:t xml:space="preserve"> session for World Patient Safety Day </w:t>
            </w:r>
            <w:r>
              <w:rPr>
                <w:iCs/>
              </w:rPr>
              <w:t xml:space="preserve">for Cardiff and Vale University Health Board </w:t>
            </w:r>
          </w:p>
          <w:p w14:paraId="55A08371" w14:textId="312B0E2E" w:rsidR="003A6DA7" w:rsidRDefault="003A6DA7" w:rsidP="00536731">
            <w:pPr>
              <w:pStyle w:val="Normal1"/>
              <w:numPr>
                <w:ilvl w:val="0"/>
                <w:numId w:val="4"/>
              </w:numPr>
              <w:spacing w:after="220" w:line="240" w:lineRule="auto"/>
              <w:rPr>
                <w:iCs/>
              </w:rPr>
            </w:pPr>
            <w:r>
              <w:rPr>
                <w:iCs/>
              </w:rPr>
              <w:t xml:space="preserve">Regular </w:t>
            </w:r>
            <w:r w:rsidR="00462C2A">
              <w:rPr>
                <w:iCs/>
              </w:rPr>
              <w:t>spot-on</w:t>
            </w:r>
            <w:r>
              <w:rPr>
                <w:iCs/>
              </w:rPr>
              <w:t xml:space="preserve"> In-House patient safety training program</w:t>
            </w:r>
          </w:p>
          <w:p w14:paraId="42D9D5B0" w14:textId="14D8B3C7" w:rsidR="003A6DA7" w:rsidRPr="00D40234" w:rsidRDefault="003A6DA7" w:rsidP="00536731">
            <w:pPr>
              <w:pStyle w:val="Normal1"/>
              <w:numPr>
                <w:ilvl w:val="0"/>
                <w:numId w:val="4"/>
              </w:numPr>
              <w:spacing w:after="220" w:line="240" w:lineRule="auto"/>
              <w:rPr>
                <w:iCs/>
              </w:rPr>
            </w:pPr>
            <w:r>
              <w:rPr>
                <w:iCs/>
              </w:rPr>
              <w:t xml:space="preserve">Asked to deliver session for RCN Wales (Sadly didn’t happen due to lack of numbers registered) </w:t>
            </w:r>
          </w:p>
          <w:p w14:paraId="0DA4578B" w14:textId="644A6AF9" w:rsidR="007C7717" w:rsidRPr="00D40234" w:rsidRDefault="00536731" w:rsidP="00536731">
            <w:pPr>
              <w:pStyle w:val="Normal1"/>
              <w:numPr>
                <w:ilvl w:val="0"/>
                <w:numId w:val="4"/>
              </w:numPr>
              <w:spacing w:after="220" w:line="240" w:lineRule="auto"/>
              <w:rPr>
                <w:iCs/>
              </w:rPr>
            </w:pPr>
            <w:r>
              <w:rPr>
                <w:iCs/>
              </w:rPr>
              <w:t>W</w:t>
            </w:r>
            <w:r w:rsidR="007C7717" w:rsidRPr="00D40234">
              <w:rPr>
                <w:iCs/>
              </w:rPr>
              <w:t xml:space="preserve">orkshop planned for November through FNF </w:t>
            </w:r>
          </w:p>
          <w:p w14:paraId="7FBF82F7" w14:textId="77777777" w:rsidR="007511A4" w:rsidRDefault="00536731" w:rsidP="00536731">
            <w:pPr>
              <w:pStyle w:val="Normal1"/>
              <w:numPr>
                <w:ilvl w:val="0"/>
                <w:numId w:val="4"/>
              </w:numPr>
              <w:spacing w:after="220" w:line="240" w:lineRule="auto"/>
              <w:rPr>
                <w:iCs/>
              </w:rPr>
            </w:pPr>
            <w:r>
              <w:rPr>
                <w:iCs/>
              </w:rPr>
              <w:t>P</w:t>
            </w:r>
            <w:r w:rsidR="007C7717" w:rsidRPr="00D40234">
              <w:rPr>
                <w:iCs/>
              </w:rPr>
              <w:t xml:space="preserve">resented my project at my sponsors (HEIW) Board Meeting </w:t>
            </w:r>
          </w:p>
          <w:p w14:paraId="65CBD65D" w14:textId="77777777" w:rsidR="00462C2A" w:rsidRDefault="00462C2A" w:rsidP="00536731">
            <w:pPr>
              <w:pStyle w:val="Normal1"/>
              <w:numPr>
                <w:ilvl w:val="0"/>
                <w:numId w:val="4"/>
              </w:numPr>
              <w:spacing w:after="220" w:line="240" w:lineRule="auto"/>
              <w:rPr>
                <w:iCs/>
              </w:rPr>
            </w:pPr>
            <w:r>
              <w:rPr>
                <w:iCs/>
              </w:rPr>
              <w:t xml:space="preserve">Wrote and published a blog – 5 Leadership Lessons from Peter Pan </w:t>
            </w:r>
          </w:p>
          <w:p w14:paraId="601F5630" w14:textId="6E774D02" w:rsidR="00462C2A" w:rsidRDefault="00462C2A" w:rsidP="00536731">
            <w:pPr>
              <w:pStyle w:val="Normal1"/>
              <w:numPr>
                <w:ilvl w:val="0"/>
                <w:numId w:val="4"/>
              </w:numPr>
              <w:spacing w:after="220" w:line="240" w:lineRule="auto"/>
              <w:rPr>
                <w:iCs/>
              </w:rPr>
            </w:pPr>
            <w:r>
              <w:rPr>
                <w:iCs/>
              </w:rPr>
              <w:t xml:space="preserve">Wrote </w:t>
            </w:r>
            <w:r w:rsidR="00C93B07">
              <w:rPr>
                <w:iCs/>
              </w:rPr>
              <w:t xml:space="preserve">another </w:t>
            </w:r>
            <w:r>
              <w:rPr>
                <w:iCs/>
              </w:rPr>
              <w:t xml:space="preserve">blog – Telling better stories to change culture </w:t>
            </w:r>
            <w:r w:rsidR="00C93B07">
              <w:rPr>
                <w:iCs/>
              </w:rPr>
              <w:t xml:space="preserve">(Not yet Published) </w:t>
            </w:r>
            <w:proofErr w:type="gramStart"/>
            <w:r w:rsidR="00C93B07">
              <w:rPr>
                <w:iCs/>
              </w:rPr>
              <w:t>( I</w:t>
            </w:r>
            <w:proofErr w:type="gramEnd"/>
            <w:r w:rsidR="00C93B07">
              <w:rPr>
                <w:iCs/>
              </w:rPr>
              <w:t xml:space="preserve"> am in the process of creating a personal website for hosting my blogs) </w:t>
            </w:r>
          </w:p>
          <w:p w14:paraId="601A90CD" w14:textId="5C30B452" w:rsidR="00462C2A" w:rsidRPr="004C083F" w:rsidRDefault="00462C2A" w:rsidP="00536731">
            <w:pPr>
              <w:pStyle w:val="Normal1"/>
              <w:numPr>
                <w:ilvl w:val="0"/>
                <w:numId w:val="4"/>
              </w:numPr>
              <w:spacing w:after="220" w:line="240" w:lineRule="auto"/>
              <w:rPr>
                <w:iCs/>
              </w:rPr>
            </w:pPr>
            <w:r>
              <w:rPr>
                <w:iCs/>
              </w:rPr>
              <w:t xml:space="preserve">Founded and host a Leadership Podcast – The Leadership Log </w:t>
            </w:r>
          </w:p>
        </w:tc>
      </w:tr>
      <w:tr w:rsidR="005936CB" w:rsidRPr="006214DA" w14:paraId="731A05B5" w14:textId="77777777" w:rsidTr="00533933">
        <w:tc>
          <w:tcPr>
            <w:tcW w:w="9029" w:type="dxa"/>
            <w:tcMar>
              <w:top w:w="100" w:type="dxa"/>
              <w:left w:w="100" w:type="dxa"/>
              <w:bottom w:w="100" w:type="dxa"/>
              <w:right w:w="100" w:type="dxa"/>
            </w:tcMar>
          </w:tcPr>
          <w:p w14:paraId="738D1FAE" w14:textId="0AE2A37A" w:rsidR="005936CB" w:rsidRDefault="005936CB" w:rsidP="00533933">
            <w:pPr>
              <w:pStyle w:val="Normal1"/>
              <w:widowControl w:val="0"/>
              <w:spacing w:line="240" w:lineRule="auto"/>
              <w:rPr>
                <w:sz w:val="20"/>
                <w:szCs w:val="20"/>
              </w:rPr>
            </w:pPr>
            <w:r>
              <w:rPr>
                <w:i/>
                <w:sz w:val="20"/>
                <w:szCs w:val="20"/>
              </w:rPr>
              <w:t>Your reflections:</w:t>
            </w:r>
            <w:r w:rsidRPr="006214DA">
              <w:rPr>
                <w:i/>
                <w:sz w:val="20"/>
                <w:szCs w:val="20"/>
              </w:rPr>
              <w:t xml:space="preserve"> </w:t>
            </w:r>
            <w:r w:rsidRPr="006214DA">
              <w:rPr>
                <w:sz w:val="20"/>
                <w:szCs w:val="20"/>
              </w:rPr>
              <w:t xml:space="preserve">You should reflect on your background, noting what is already known on this topic and what your project adds. You should </w:t>
            </w:r>
            <w:r w:rsidR="00100A8E" w:rsidRPr="006214DA">
              <w:rPr>
                <w:sz w:val="20"/>
                <w:szCs w:val="20"/>
              </w:rPr>
              <w:t>refer</w:t>
            </w:r>
            <w:r w:rsidRPr="006214DA">
              <w:rPr>
                <w:sz w:val="20"/>
                <w:szCs w:val="20"/>
              </w:rPr>
              <w:t xml:space="preserve"> to your aims statement – did your project achieve its aims? Did you adjust your aims as you went along? Was it a useful project? Think about what your sponsor would like to see as an output of your work and what can help others to make the case for undertaking a similar piece of work – or for doing something differently if your project was not successful. </w:t>
            </w:r>
          </w:p>
          <w:p w14:paraId="1A9FE80D" w14:textId="0395FF23" w:rsidR="00251729" w:rsidRDefault="00251729" w:rsidP="00533933">
            <w:pPr>
              <w:pStyle w:val="Normal1"/>
              <w:widowControl w:val="0"/>
              <w:spacing w:line="240" w:lineRule="auto"/>
              <w:rPr>
                <w:sz w:val="20"/>
                <w:szCs w:val="20"/>
              </w:rPr>
            </w:pPr>
          </w:p>
          <w:p w14:paraId="2C55A969" w14:textId="77777777" w:rsidR="00870B71" w:rsidRPr="00870B71" w:rsidRDefault="003A6DA7" w:rsidP="00251729">
            <w:pPr>
              <w:spacing w:line="360" w:lineRule="auto"/>
              <w:jc w:val="both"/>
              <w:rPr>
                <w:rFonts w:ascii="Arial" w:eastAsia="Times New Roman" w:hAnsi="Arial" w:cs="Arial"/>
                <w:color w:val="000000" w:themeColor="text1"/>
                <w:sz w:val="22"/>
                <w:szCs w:val="22"/>
                <w:shd w:val="clear" w:color="auto" w:fill="FFFFFF"/>
                <w:lang w:eastAsia="en-GB"/>
              </w:rPr>
            </w:pPr>
            <w:r w:rsidRPr="00870B71">
              <w:rPr>
                <w:rFonts w:ascii="Arial" w:eastAsia="Times New Roman" w:hAnsi="Arial" w:cs="Arial"/>
                <w:color w:val="000000" w:themeColor="text1"/>
                <w:sz w:val="22"/>
                <w:szCs w:val="22"/>
                <w:shd w:val="clear" w:color="auto" w:fill="FFFFFF"/>
                <w:lang w:eastAsia="en-GB"/>
              </w:rPr>
              <w:t xml:space="preserve">I believe that my project is starting to achieve the longer term aims with regular </w:t>
            </w:r>
            <w:r w:rsidR="003077F7" w:rsidRPr="00870B71">
              <w:rPr>
                <w:rFonts w:ascii="Arial" w:eastAsia="Times New Roman" w:hAnsi="Arial" w:cs="Arial"/>
                <w:color w:val="000000" w:themeColor="text1"/>
                <w:sz w:val="22"/>
                <w:szCs w:val="22"/>
                <w:shd w:val="clear" w:color="auto" w:fill="FFFFFF"/>
                <w:lang w:eastAsia="en-GB"/>
              </w:rPr>
              <w:t>awareness</w:t>
            </w:r>
            <w:r w:rsidRPr="00870B71">
              <w:rPr>
                <w:rFonts w:ascii="Arial" w:eastAsia="Times New Roman" w:hAnsi="Arial" w:cs="Arial"/>
                <w:color w:val="000000" w:themeColor="text1"/>
                <w:sz w:val="22"/>
                <w:szCs w:val="22"/>
                <w:shd w:val="clear" w:color="auto" w:fill="FFFFFF"/>
                <w:lang w:eastAsia="en-GB"/>
              </w:rPr>
              <w:t xml:space="preserve"> sessions being delivered</w:t>
            </w:r>
            <w:r w:rsidR="00870B71" w:rsidRPr="00870B71">
              <w:rPr>
                <w:rFonts w:ascii="Arial" w:eastAsia="Times New Roman" w:hAnsi="Arial" w:cs="Arial"/>
                <w:color w:val="000000" w:themeColor="text1"/>
                <w:sz w:val="22"/>
                <w:szCs w:val="22"/>
                <w:shd w:val="clear" w:color="auto" w:fill="FFFFFF"/>
                <w:lang w:eastAsia="en-GB"/>
              </w:rPr>
              <w:t xml:space="preserve"> at regular intervals</w:t>
            </w:r>
            <w:r w:rsidRPr="00870B71">
              <w:rPr>
                <w:rFonts w:ascii="Arial" w:eastAsia="Times New Roman" w:hAnsi="Arial" w:cs="Arial"/>
                <w:color w:val="000000" w:themeColor="text1"/>
                <w:sz w:val="22"/>
                <w:szCs w:val="22"/>
                <w:shd w:val="clear" w:color="auto" w:fill="FFFFFF"/>
                <w:lang w:eastAsia="en-GB"/>
              </w:rPr>
              <w:t>. The next phase of this work is to start</w:t>
            </w:r>
            <w:r w:rsidR="003077F7" w:rsidRPr="00870B71">
              <w:rPr>
                <w:rFonts w:ascii="Arial" w:eastAsia="Times New Roman" w:hAnsi="Arial" w:cs="Arial"/>
                <w:color w:val="000000" w:themeColor="text1"/>
                <w:sz w:val="22"/>
                <w:szCs w:val="22"/>
                <w:shd w:val="clear" w:color="auto" w:fill="FFFFFF"/>
                <w:lang w:eastAsia="en-GB"/>
              </w:rPr>
              <w:t xml:space="preserve"> delivering the workshop that I hope will provide staff with an actionable plan to help them start building PS in their team. </w:t>
            </w:r>
            <w:r w:rsidR="00526624" w:rsidRPr="00870B71">
              <w:rPr>
                <w:rFonts w:ascii="Arial" w:eastAsia="Times New Roman" w:hAnsi="Arial" w:cs="Arial"/>
                <w:color w:val="000000" w:themeColor="text1"/>
                <w:sz w:val="22"/>
                <w:szCs w:val="22"/>
                <w:shd w:val="clear" w:color="auto" w:fill="FFFFFF"/>
                <w:lang w:eastAsia="en-GB"/>
              </w:rPr>
              <w:t xml:space="preserve">The </w:t>
            </w:r>
            <w:r w:rsidR="00870B71" w:rsidRPr="00870B71">
              <w:rPr>
                <w:rFonts w:ascii="Arial" w:eastAsia="Times New Roman" w:hAnsi="Arial" w:cs="Arial"/>
                <w:color w:val="000000" w:themeColor="text1"/>
                <w:sz w:val="22"/>
                <w:szCs w:val="22"/>
                <w:shd w:val="clear" w:color="auto" w:fill="FFFFFF"/>
                <w:lang w:eastAsia="en-GB"/>
              </w:rPr>
              <w:t xml:space="preserve">approach to the </w:t>
            </w:r>
            <w:r w:rsidR="00526624" w:rsidRPr="00870B71">
              <w:rPr>
                <w:rFonts w:ascii="Arial" w:eastAsia="Times New Roman" w:hAnsi="Arial" w:cs="Arial"/>
                <w:color w:val="000000" w:themeColor="text1"/>
                <w:sz w:val="22"/>
                <w:szCs w:val="22"/>
                <w:shd w:val="clear" w:color="auto" w:fill="FFFFFF"/>
                <w:lang w:eastAsia="en-GB"/>
              </w:rPr>
              <w:t xml:space="preserve">project </w:t>
            </w:r>
            <w:r w:rsidR="00870B71" w:rsidRPr="00870B71">
              <w:rPr>
                <w:rFonts w:ascii="Arial" w:eastAsia="Times New Roman" w:hAnsi="Arial" w:cs="Arial"/>
                <w:color w:val="000000" w:themeColor="text1"/>
                <w:sz w:val="22"/>
                <w:szCs w:val="22"/>
                <w:shd w:val="clear" w:color="auto" w:fill="FFFFFF"/>
                <w:lang w:eastAsia="en-GB"/>
              </w:rPr>
              <w:t xml:space="preserve">aim </w:t>
            </w:r>
            <w:r w:rsidR="00526624" w:rsidRPr="00870B71">
              <w:rPr>
                <w:rFonts w:ascii="Arial" w:eastAsia="Times New Roman" w:hAnsi="Arial" w:cs="Arial"/>
                <w:color w:val="000000" w:themeColor="text1"/>
                <w:sz w:val="22"/>
                <w:szCs w:val="22"/>
                <w:shd w:val="clear" w:color="auto" w:fill="FFFFFF"/>
                <w:lang w:eastAsia="en-GB"/>
              </w:rPr>
              <w:t>ha</w:t>
            </w:r>
            <w:r w:rsidR="00870B71" w:rsidRPr="00870B71">
              <w:rPr>
                <w:rFonts w:ascii="Arial" w:eastAsia="Times New Roman" w:hAnsi="Arial" w:cs="Arial"/>
                <w:color w:val="000000" w:themeColor="text1"/>
                <w:sz w:val="22"/>
                <w:szCs w:val="22"/>
                <w:shd w:val="clear" w:color="auto" w:fill="FFFFFF"/>
                <w:lang w:eastAsia="en-GB"/>
              </w:rPr>
              <w:t>s</w:t>
            </w:r>
            <w:r w:rsidR="00526624" w:rsidRPr="00870B71">
              <w:rPr>
                <w:rFonts w:ascii="Arial" w:eastAsia="Times New Roman" w:hAnsi="Arial" w:cs="Arial"/>
                <w:color w:val="000000" w:themeColor="text1"/>
                <w:sz w:val="22"/>
                <w:szCs w:val="22"/>
                <w:shd w:val="clear" w:color="auto" w:fill="FFFFFF"/>
                <w:lang w:eastAsia="en-GB"/>
              </w:rPr>
              <w:t xml:space="preserve"> flexed and shifted</w:t>
            </w:r>
            <w:r w:rsidR="00870B71" w:rsidRPr="00870B71">
              <w:rPr>
                <w:rFonts w:ascii="Arial" w:eastAsia="Times New Roman" w:hAnsi="Arial" w:cs="Arial"/>
                <w:color w:val="000000" w:themeColor="text1"/>
                <w:sz w:val="22"/>
                <w:szCs w:val="22"/>
                <w:shd w:val="clear" w:color="auto" w:fill="FFFFFF"/>
                <w:lang w:eastAsia="en-GB"/>
              </w:rPr>
              <w:t xml:space="preserve"> a little</w:t>
            </w:r>
            <w:r w:rsidR="00526624" w:rsidRPr="00870B71">
              <w:rPr>
                <w:rFonts w:ascii="Arial" w:eastAsia="Times New Roman" w:hAnsi="Arial" w:cs="Arial"/>
                <w:color w:val="000000" w:themeColor="text1"/>
                <w:sz w:val="22"/>
                <w:szCs w:val="22"/>
                <w:shd w:val="clear" w:color="auto" w:fill="FFFFFF"/>
                <w:lang w:eastAsia="en-GB"/>
              </w:rPr>
              <w:t xml:space="preserve"> with the context and landscape of the system in which I am working, which is usual with any new initiative</w:t>
            </w:r>
            <w:r w:rsidR="00870B71" w:rsidRPr="00870B71">
              <w:rPr>
                <w:rFonts w:ascii="Arial" w:eastAsia="Times New Roman" w:hAnsi="Arial" w:cs="Arial"/>
                <w:color w:val="000000" w:themeColor="text1"/>
                <w:sz w:val="22"/>
                <w:szCs w:val="22"/>
                <w:shd w:val="clear" w:color="auto" w:fill="FFFFFF"/>
                <w:lang w:eastAsia="en-GB"/>
              </w:rPr>
              <w:t xml:space="preserve">, but ultimately the aim remains steadfast. </w:t>
            </w:r>
          </w:p>
          <w:p w14:paraId="54CAFD76" w14:textId="77777777" w:rsidR="00870B71" w:rsidRPr="00870B71" w:rsidRDefault="00870B71" w:rsidP="00251729">
            <w:pPr>
              <w:spacing w:line="360" w:lineRule="auto"/>
              <w:jc w:val="both"/>
              <w:rPr>
                <w:rFonts w:ascii="Arial" w:eastAsia="Times New Roman" w:hAnsi="Arial" w:cs="Arial"/>
                <w:color w:val="000000" w:themeColor="text1"/>
                <w:sz w:val="22"/>
                <w:szCs w:val="22"/>
                <w:shd w:val="clear" w:color="auto" w:fill="FFFFFF"/>
                <w:lang w:eastAsia="en-GB"/>
              </w:rPr>
            </w:pPr>
          </w:p>
          <w:p w14:paraId="46F31C95" w14:textId="3A8EFC77" w:rsidR="003077F7" w:rsidRPr="00870B71" w:rsidRDefault="00526624" w:rsidP="00251729">
            <w:pPr>
              <w:spacing w:line="360" w:lineRule="auto"/>
              <w:jc w:val="both"/>
              <w:rPr>
                <w:rFonts w:ascii="Arial" w:eastAsia="Times New Roman" w:hAnsi="Arial" w:cs="Arial"/>
                <w:color w:val="000000" w:themeColor="text1"/>
                <w:sz w:val="22"/>
                <w:szCs w:val="22"/>
                <w:shd w:val="clear" w:color="auto" w:fill="FFFFFF"/>
                <w:lang w:eastAsia="en-GB"/>
              </w:rPr>
            </w:pPr>
            <w:r w:rsidRPr="00870B71">
              <w:rPr>
                <w:rFonts w:ascii="Arial" w:eastAsia="Times New Roman" w:hAnsi="Arial" w:cs="Arial"/>
                <w:color w:val="000000" w:themeColor="text1"/>
                <w:sz w:val="22"/>
                <w:szCs w:val="22"/>
                <w:shd w:val="clear" w:color="auto" w:fill="FFFFFF"/>
                <w:lang w:eastAsia="en-GB"/>
              </w:rPr>
              <w:t xml:space="preserve">The feedback from participants </w:t>
            </w:r>
            <w:r w:rsidR="00870B71" w:rsidRPr="00870B71">
              <w:rPr>
                <w:rFonts w:ascii="Arial" w:eastAsia="Times New Roman" w:hAnsi="Arial" w:cs="Arial"/>
                <w:color w:val="000000" w:themeColor="text1"/>
                <w:sz w:val="22"/>
                <w:szCs w:val="22"/>
                <w:shd w:val="clear" w:color="auto" w:fill="FFFFFF"/>
                <w:lang w:eastAsia="en-GB"/>
              </w:rPr>
              <w:t xml:space="preserve">who have engaged in my awareness sessions </w:t>
            </w:r>
            <w:r w:rsidRPr="00870B71">
              <w:rPr>
                <w:rFonts w:ascii="Arial" w:eastAsia="Times New Roman" w:hAnsi="Arial" w:cs="Arial"/>
                <w:color w:val="000000" w:themeColor="text1"/>
                <w:sz w:val="22"/>
                <w:szCs w:val="22"/>
                <w:shd w:val="clear" w:color="auto" w:fill="FFFFFF"/>
                <w:lang w:eastAsia="en-GB"/>
              </w:rPr>
              <w:t xml:space="preserve">has been largely positive with others having a similar ‘Eureka’ moment to my own in relation to the term Psychological Safety </w:t>
            </w:r>
            <w:r w:rsidR="00870B71" w:rsidRPr="00870B71">
              <w:rPr>
                <w:rFonts w:ascii="Arial" w:eastAsia="Times New Roman" w:hAnsi="Arial" w:cs="Arial"/>
                <w:color w:val="000000" w:themeColor="text1"/>
                <w:sz w:val="22"/>
                <w:szCs w:val="22"/>
                <w:shd w:val="clear" w:color="auto" w:fill="FFFFFF"/>
                <w:lang w:eastAsia="en-GB"/>
              </w:rPr>
              <w:t xml:space="preserve">and their experiences of it. </w:t>
            </w:r>
          </w:p>
          <w:p w14:paraId="44D54986" w14:textId="77777777" w:rsidR="003077F7" w:rsidRPr="00870B71" w:rsidRDefault="003077F7" w:rsidP="00251729">
            <w:pPr>
              <w:spacing w:line="360" w:lineRule="auto"/>
              <w:jc w:val="both"/>
              <w:rPr>
                <w:rFonts w:ascii="Arial" w:eastAsia="Times New Roman" w:hAnsi="Arial" w:cs="Arial"/>
                <w:color w:val="000000" w:themeColor="text1"/>
                <w:sz w:val="22"/>
                <w:szCs w:val="22"/>
                <w:shd w:val="clear" w:color="auto" w:fill="FFFFFF"/>
                <w:lang w:eastAsia="en-GB"/>
              </w:rPr>
            </w:pPr>
          </w:p>
          <w:p w14:paraId="47C8A37B" w14:textId="4B6C9719" w:rsidR="003077F7" w:rsidRPr="00870B71" w:rsidRDefault="003077F7" w:rsidP="00251729">
            <w:pPr>
              <w:spacing w:line="360" w:lineRule="auto"/>
              <w:jc w:val="both"/>
              <w:rPr>
                <w:rFonts w:ascii="Arial" w:eastAsia="Times New Roman" w:hAnsi="Arial" w:cs="Arial"/>
                <w:color w:val="000000" w:themeColor="text1"/>
                <w:sz w:val="22"/>
                <w:szCs w:val="22"/>
                <w:shd w:val="clear" w:color="auto" w:fill="FFFFFF"/>
                <w:lang w:eastAsia="en-GB"/>
              </w:rPr>
            </w:pPr>
            <w:r w:rsidRPr="00870B71">
              <w:rPr>
                <w:rFonts w:ascii="Arial" w:eastAsia="Times New Roman" w:hAnsi="Arial" w:cs="Arial"/>
                <w:color w:val="000000" w:themeColor="text1"/>
                <w:sz w:val="22"/>
                <w:szCs w:val="22"/>
                <w:shd w:val="clear" w:color="auto" w:fill="FFFFFF"/>
                <w:lang w:eastAsia="en-GB"/>
              </w:rPr>
              <w:t xml:space="preserve">I have recently been successful in obtaining a secondment to HEIW (my sponsor) where they will be supporting the roll out of this work across all the organisations in Wales. I have already received a significant </w:t>
            </w:r>
            <w:r w:rsidR="000F62E6" w:rsidRPr="00870B71">
              <w:rPr>
                <w:rFonts w:ascii="Arial" w:eastAsia="Times New Roman" w:hAnsi="Arial" w:cs="Arial"/>
                <w:color w:val="000000" w:themeColor="text1"/>
                <w:sz w:val="22"/>
                <w:szCs w:val="22"/>
                <w:shd w:val="clear" w:color="auto" w:fill="FFFFFF"/>
                <w:lang w:eastAsia="en-GB"/>
              </w:rPr>
              <w:t>number</w:t>
            </w:r>
            <w:r w:rsidRPr="00870B71">
              <w:rPr>
                <w:rFonts w:ascii="Arial" w:eastAsia="Times New Roman" w:hAnsi="Arial" w:cs="Arial"/>
                <w:color w:val="000000" w:themeColor="text1"/>
                <w:sz w:val="22"/>
                <w:szCs w:val="22"/>
                <w:shd w:val="clear" w:color="auto" w:fill="FFFFFF"/>
                <w:lang w:eastAsia="en-GB"/>
              </w:rPr>
              <w:t xml:space="preserve"> of requests from senior nurse leaders from a few of the other health boards to deliver sessions in their teams.</w:t>
            </w:r>
          </w:p>
          <w:p w14:paraId="334F51E3" w14:textId="77777777" w:rsidR="003077F7" w:rsidRPr="00870B71" w:rsidRDefault="003077F7" w:rsidP="00251729">
            <w:pPr>
              <w:spacing w:line="360" w:lineRule="auto"/>
              <w:jc w:val="both"/>
              <w:rPr>
                <w:rFonts w:ascii="Arial" w:eastAsia="Times New Roman" w:hAnsi="Arial" w:cs="Arial"/>
                <w:color w:val="000000" w:themeColor="text1"/>
                <w:sz w:val="22"/>
                <w:szCs w:val="22"/>
                <w:shd w:val="clear" w:color="auto" w:fill="FFFFFF"/>
                <w:lang w:eastAsia="en-GB"/>
              </w:rPr>
            </w:pPr>
          </w:p>
          <w:p w14:paraId="7083DCD7" w14:textId="1189E90E" w:rsidR="001D26DE" w:rsidRPr="00870B71" w:rsidRDefault="003077F7" w:rsidP="00251729">
            <w:pPr>
              <w:spacing w:line="360" w:lineRule="auto"/>
              <w:jc w:val="both"/>
              <w:rPr>
                <w:rFonts w:ascii="Arial" w:eastAsia="Times New Roman" w:hAnsi="Arial" w:cs="Arial"/>
                <w:color w:val="000000" w:themeColor="text1"/>
                <w:sz w:val="22"/>
                <w:szCs w:val="22"/>
                <w:shd w:val="clear" w:color="auto" w:fill="FFFFFF"/>
                <w:lang w:eastAsia="en-GB"/>
              </w:rPr>
            </w:pPr>
            <w:r w:rsidRPr="00870B71">
              <w:rPr>
                <w:rFonts w:ascii="Arial" w:eastAsia="Times New Roman" w:hAnsi="Arial" w:cs="Arial"/>
                <w:color w:val="000000" w:themeColor="text1"/>
                <w:sz w:val="22"/>
                <w:szCs w:val="22"/>
                <w:shd w:val="clear" w:color="auto" w:fill="FFFFFF"/>
                <w:lang w:eastAsia="en-GB"/>
              </w:rPr>
              <w:t xml:space="preserve">I am not naive enough to think </w:t>
            </w:r>
            <w:r w:rsidR="00526624" w:rsidRPr="00870B71">
              <w:rPr>
                <w:rFonts w:ascii="Arial" w:eastAsia="Times New Roman" w:hAnsi="Arial" w:cs="Arial"/>
                <w:color w:val="000000" w:themeColor="text1"/>
                <w:sz w:val="22"/>
                <w:szCs w:val="22"/>
                <w:shd w:val="clear" w:color="auto" w:fill="FFFFFF"/>
                <w:lang w:eastAsia="en-GB"/>
              </w:rPr>
              <w:t>that I</w:t>
            </w:r>
            <w:r w:rsidRPr="00870B71">
              <w:rPr>
                <w:rFonts w:ascii="Arial" w:eastAsia="Times New Roman" w:hAnsi="Arial" w:cs="Arial"/>
                <w:color w:val="000000" w:themeColor="text1"/>
                <w:sz w:val="22"/>
                <w:szCs w:val="22"/>
                <w:shd w:val="clear" w:color="auto" w:fill="FFFFFF"/>
                <w:lang w:eastAsia="en-GB"/>
              </w:rPr>
              <w:t xml:space="preserve"> can achieve a whole systems cultural change on my </w:t>
            </w:r>
            <w:proofErr w:type="gramStart"/>
            <w:r w:rsidR="000F62E6" w:rsidRPr="00870B71">
              <w:rPr>
                <w:rFonts w:ascii="Arial" w:eastAsia="Times New Roman" w:hAnsi="Arial" w:cs="Arial"/>
                <w:color w:val="000000" w:themeColor="text1"/>
                <w:sz w:val="22"/>
                <w:szCs w:val="22"/>
                <w:shd w:val="clear" w:color="auto" w:fill="FFFFFF"/>
                <w:lang w:eastAsia="en-GB"/>
              </w:rPr>
              <w:t>own</w:t>
            </w:r>
            <w:proofErr w:type="gramEnd"/>
            <w:r w:rsidR="000F62E6" w:rsidRPr="00870B71">
              <w:rPr>
                <w:rFonts w:ascii="Arial" w:eastAsia="Times New Roman" w:hAnsi="Arial" w:cs="Arial"/>
                <w:color w:val="000000" w:themeColor="text1"/>
                <w:sz w:val="22"/>
                <w:szCs w:val="22"/>
                <w:shd w:val="clear" w:color="auto" w:fill="FFFFFF"/>
                <w:lang w:eastAsia="en-GB"/>
              </w:rPr>
              <w:t xml:space="preserve"> but</w:t>
            </w:r>
            <w:r w:rsidRPr="00870B71">
              <w:rPr>
                <w:rFonts w:ascii="Arial" w:eastAsia="Times New Roman" w:hAnsi="Arial" w:cs="Arial"/>
                <w:color w:val="000000" w:themeColor="text1"/>
                <w:sz w:val="22"/>
                <w:szCs w:val="22"/>
                <w:shd w:val="clear" w:color="auto" w:fill="FFFFFF"/>
                <w:lang w:eastAsia="en-GB"/>
              </w:rPr>
              <w:t xml:space="preserve"> I do believe that I can start to influence the mindset of leaders at the</w:t>
            </w:r>
            <w:r>
              <w:rPr>
                <w:rFonts w:ascii="Arial" w:eastAsia="Times New Roman" w:hAnsi="Arial" w:cs="Arial"/>
                <w:color w:val="000000" w:themeColor="text1"/>
                <w:shd w:val="clear" w:color="auto" w:fill="FFFFFF"/>
                <w:lang w:eastAsia="en-GB"/>
              </w:rPr>
              <w:t xml:space="preserve"> </w:t>
            </w:r>
            <w:r w:rsidRPr="00870B71">
              <w:rPr>
                <w:rFonts w:ascii="Arial" w:eastAsia="Times New Roman" w:hAnsi="Arial" w:cs="Arial"/>
                <w:color w:val="000000" w:themeColor="text1"/>
                <w:sz w:val="22"/>
                <w:szCs w:val="22"/>
                <w:shd w:val="clear" w:color="auto" w:fill="FFFFFF"/>
                <w:lang w:eastAsia="en-GB"/>
              </w:rPr>
              <w:t xml:space="preserve">frontline in the hope of </w:t>
            </w:r>
            <w:r w:rsidR="00526624" w:rsidRPr="00870B71">
              <w:rPr>
                <w:rFonts w:ascii="Arial" w:eastAsia="Times New Roman" w:hAnsi="Arial" w:cs="Arial"/>
                <w:color w:val="000000" w:themeColor="text1"/>
                <w:sz w:val="22"/>
                <w:szCs w:val="22"/>
                <w:shd w:val="clear" w:color="auto" w:fill="FFFFFF"/>
                <w:lang w:eastAsia="en-GB"/>
              </w:rPr>
              <w:t>influencing</w:t>
            </w:r>
            <w:r w:rsidRPr="00870B71">
              <w:rPr>
                <w:rFonts w:ascii="Arial" w:eastAsia="Times New Roman" w:hAnsi="Arial" w:cs="Arial"/>
                <w:color w:val="000000" w:themeColor="text1"/>
                <w:sz w:val="22"/>
                <w:szCs w:val="22"/>
                <w:shd w:val="clear" w:color="auto" w:fill="FFFFFF"/>
                <w:lang w:eastAsia="en-GB"/>
              </w:rPr>
              <w:t xml:space="preserve"> an iterative / accumulative </w:t>
            </w:r>
            <w:r w:rsidR="00526624" w:rsidRPr="00870B71">
              <w:rPr>
                <w:rFonts w:ascii="Arial" w:eastAsia="Times New Roman" w:hAnsi="Arial" w:cs="Arial"/>
                <w:color w:val="000000" w:themeColor="text1"/>
                <w:sz w:val="22"/>
                <w:szCs w:val="22"/>
                <w:shd w:val="clear" w:color="auto" w:fill="FFFFFF"/>
                <w:lang w:eastAsia="en-GB"/>
              </w:rPr>
              <w:t>change across teams and professions.</w:t>
            </w:r>
          </w:p>
          <w:p w14:paraId="119C8CEA" w14:textId="3DD694CC" w:rsidR="00526624" w:rsidRDefault="00526624" w:rsidP="00251729">
            <w:pPr>
              <w:spacing w:line="360" w:lineRule="auto"/>
              <w:jc w:val="both"/>
              <w:rPr>
                <w:rFonts w:ascii="Arial" w:eastAsia="Times New Roman" w:hAnsi="Arial" w:cs="Arial"/>
                <w:color w:val="000000" w:themeColor="text1"/>
                <w:shd w:val="clear" w:color="auto" w:fill="FFFFFF"/>
                <w:lang w:eastAsia="en-GB"/>
              </w:rPr>
            </w:pPr>
          </w:p>
          <w:p w14:paraId="0B274359" w14:textId="1A782B90" w:rsidR="008A1046" w:rsidRPr="00870B71" w:rsidRDefault="00526624" w:rsidP="00C93B07">
            <w:pPr>
              <w:spacing w:line="276" w:lineRule="auto"/>
              <w:jc w:val="both"/>
              <w:rPr>
                <w:rFonts w:ascii="Arial" w:hAnsi="Arial" w:cs="Arial"/>
                <w:sz w:val="22"/>
                <w:szCs w:val="22"/>
              </w:rPr>
            </w:pPr>
            <w:r w:rsidRPr="00870B71">
              <w:rPr>
                <w:rFonts w:ascii="Arial" w:eastAsia="Times New Roman" w:hAnsi="Arial" w:cs="Arial"/>
                <w:color w:val="000000" w:themeColor="text1"/>
                <w:sz w:val="22"/>
                <w:szCs w:val="22"/>
                <w:shd w:val="clear" w:color="auto" w:fill="FFFFFF"/>
                <w:lang w:eastAsia="en-GB"/>
              </w:rPr>
              <w:t xml:space="preserve">My personal leadership journey through the duration of my scholarship </w:t>
            </w:r>
            <w:r w:rsidR="008A1046" w:rsidRPr="00870B71">
              <w:rPr>
                <w:rFonts w:ascii="Arial" w:eastAsia="Times New Roman" w:hAnsi="Arial" w:cs="Arial"/>
                <w:color w:val="000000" w:themeColor="text1"/>
                <w:sz w:val="22"/>
                <w:szCs w:val="22"/>
                <w:shd w:val="clear" w:color="auto" w:fill="FFFFFF"/>
                <w:lang w:eastAsia="en-GB"/>
              </w:rPr>
              <w:t xml:space="preserve">can be described </w:t>
            </w:r>
            <w:r w:rsidR="008A1046" w:rsidRPr="00870B71">
              <w:rPr>
                <w:rFonts w:ascii="Arial" w:eastAsia="Times New Roman" w:hAnsi="Arial" w:cs="Arial"/>
                <w:color w:val="000000" w:themeColor="text1"/>
                <w:sz w:val="22"/>
                <w:szCs w:val="22"/>
                <w:shd w:val="clear" w:color="auto" w:fill="FFFFFF"/>
                <w:lang w:eastAsia="en-GB"/>
              </w:rPr>
              <w:t xml:space="preserve">as </w:t>
            </w:r>
            <w:r w:rsidR="008A1046" w:rsidRPr="00870B71">
              <w:rPr>
                <w:rFonts w:ascii="Arial" w:hAnsi="Arial" w:cs="Arial"/>
                <w:sz w:val="22"/>
                <w:szCs w:val="22"/>
              </w:rPr>
              <w:t>the</w:t>
            </w:r>
            <w:r w:rsidR="008A1046" w:rsidRPr="00870B71">
              <w:rPr>
                <w:rFonts w:ascii="Arial" w:hAnsi="Arial" w:cs="Arial"/>
                <w:sz w:val="22"/>
                <w:szCs w:val="22"/>
              </w:rPr>
              <w:t xml:space="preserve"> ‘Florence Effect’, as I like to call it</w:t>
            </w:r>
            <w:r w:rsidR="008A1046" w:rsidRPr="00870B71">
              <w:rPr>
                <w:rFonts w:ascii="Arial" w:hAnsi="Arial" w:cs="Arial"/>
                <w:sz w:val="22"/>
                <w:szCs w:val="22"/>
              </w:rPr>
              <w:t xml:space="preserve">. It </w:t>
            </w:r>
            <w:r w:rsidR="008A1046" w:rsidRPr="00870B71">
              <w:rPr>
                <w:rFonts w:ascii="Arial" w:hAnsi="Arial" w:cs="Arial"/>
                <w:sz w:val="22"/>
                <w:szCs w:val="22"/>
              </w:rPr>
              <w:t>was instantaneous! The day I discovered I had been successful I walked a little taller. It’s like they sprinkle you with fairy dust!</w:t>
            </w:r>
          </w:p>
          <w:p w14:paraId="7C4F6407" w14:textId="77777777" w:rsidR="008A1046" w:rsidRPr="00870B71" w:rsidRDefault="008A1046" w:rsidP="00C93B07">
            <w:pPr>
              <w:spacing w:line="276" w:lineRule="auto"/>
              <w:jc w:val="both"/>
              <w:rPr>
                <w:rFonts w:ascii="Arial" w:hAnsi="Arial" w:cs="Arial"/>
                <w:sz w:val="22"/>
                <w:szCs w:val="22"/>
              </w:rPr>
            </w:pPr>
          </w:p>
          <w:p w14:paraId="0CBD5150" w14:textId="77777777" w:rsidR="008A1046" w:rsidRPr="00870B71" w:rsidRDefault="008A1046" w:rsidP="00C93B07">
            <w:pPr>
              <w:spacing w:line="276" w:lineRule="auto"/>
              <w:jc w:val="both"/>
              <w:rPr>
                <w:rFonts w:ascii="Arial" w:hAnsi="Arial" w:cs="Arial"/>
                <w:sz w:val="22"/>
                <w:szCs w:val="22"/>
              </w:rPr>
            </w:pPr>
            <w:r w:rsidRPr="00870B71">
              <w:rPr>
                <w:rFonts w:ascii="Arial" w:hAnsi="Arial" w:cs="Arial"/>
                <w:sz w:val="22"/>
                <w:szCs w:val="22"/>
              </w:rPr>
              <w:t xml:space="preserve">During my 12-month scholarship I have achieved so much. My leadership style has and continues to evolve, and I have the courage to do things ‘Old Becky’ would never have even dreamed of. I have developed skills that I probably would never have been able to without the investment and support of my sponsor and the foundation. I have an ever-expanding network of inspiring people who willingly provide a collective genius that I can call upon for advice, guidance, and some good old joy!  I hope that those I work with are also reaping the benefits of my leadership journey </w:t>
            </w:r>
          </w:p>
          <w:p w14:paraId="55E52BC6" w14:textId="77777777" w:rsidR="008A1046" w:rsidRPr="00870B71" w:rsidRDefault="008A1046" w:rsidP="00C93B07">
            <w:pPr>
              <w:spacing w:line="276" w:lineRule="auto"/>
              <w:jc w:val="both"/>
              <w:rPr>
                <w:rFonts w:ascii="Arial" w:hAnsi="Arial" w:cs="Arial"/>
                <w:sz w:val="22"/>
                <w:szCs w:val="22"/>
              </w:rPr>
            </w:pPr>
          </w:p>
          <w:p w14:paraId="53CD303B" w14:textId="77777777" w:rsidR="008A1046" w:rsidRPr="00870B71" w:rsidRDefault="008A1046" w:rsidP="00C93B07">
            <w:pPr>
              <w:autoSpaceDE w:val="0"/>
              <w:autoSpaceDN w:val="0"/>
              <w:adjustRightInd w:val="0"/>
              <w:spacing w:line="276" w:lineRule="auto"/>
              <w:jc w:val="both"/>
              <w:rPr>
                <w:rFonts w:ascii="Arial" w:hAnsi="Arial" w:cs="Arial"/>
                <w:sz w:val="22"/>
                <w:szCs w:val="22"/>
              </w:rPr>
            </w:pPr>
            <w:r w:rsidRPr="00870B71">
              <w:rPr>
                <w:rFonts w:ascii="Arial" w:hAnsi="Arial" w:cs="Arial"/>
                <w:sz w:val="22"/>
                <w:szCs w:val="22"/>
              </w:rPr>
              <w:t>If I had to summarise how this journey has been for me, it would be this….</w:t>
            </w:r>
          </w:p>
          <w:p w14:paraId="01C03775" w14:textId="77777777" w:rsidR="008A1046" w:rsidRPr="00870B71" w:rsidRDefault="008A1046" w:rsidP="00C93B07">
            <w:pPr>
              <w:autoSpaceDE w:val="0"/>
              <w:autoSpaceDN w:val="0"/>
              <w:adjustRightInd w:val="0"/>
              <w:spacing w:line="276" w:lineRule="auto"/>
              <w:jc w:val="both"/>
              <w:rPr>
                <w:rFonts w:ascii="Arial" w:hAnsi="Arial" w:cs="Arial"/>
                <w:sz w:val="22"/>
                <w:szCs w:val="22"/>
              </w:rPr>
            </w:pPr>
          </w:p>
          <w:p w14:paraId="461C25D2" w14:textId="77777777" w:rsidR="008A1046" w:rsidRPr="00870B71" w:rsidRDefault="008A1046" w:rsidP="00C93B07">
            <w:pPr>
              <w:autoSpaceDE w:val="0"/>
              <w:autoSpaceDN w:val="0"/>
              <w:adjustRightInd w:val="0"/>
              <w:spacing w:line="276" w:lineRule="auto"/>
              <w:jc w:val="both"/>
              <w:rPr>
                <w:rFonts w:ascii="Arial" w:hAnsi="Arial" w:cs="Arial"/>
                <w:sz w:val="22"/>
                <w:szCs w:val="22"/>
              </w:rPr>
            </w:pPr>
            <w:r w:rsidRPr="00870B71">
              <w:rPr>
                <w:rFonts w:ascii="Arial" w:hAnsi="Arial" w:cs="Arial"/>
                <w:sz w:val="22"/>
                <w:szCs w:val="22"/>
              </w:rPr>
              <w:t>I am unique, I am original, and I sometimes struggle to find a place or space where I feel a sense of belonging.</w:t>
            </w:r>
          </w:p>
          <w:p w14:paraId="40E3CA79" w14:textId="77777777" w:rsidR="008A1046" w:rsidRPr="00870B71" w:rsidRDefault="008A1046" w:rsidP="00C93B07">
            <w:pPr>
              <w:autoSpaceDE w:val="0"/>
              <w:autoSpaceDN w:val="0"/>
              <w:adjustRightInd w:val="0"/>
              <w:spacing w:line="276" w:lineRule="auto"/>
              <w:jc w:val="both"/>
              <w:rPr>
                <w:rFonts w:ascii="Arial" w:hAnsi="Arial" w:cs="Arial"/>
                <w:sz w:val="22"/>
                <w:szCs w:val="22"/>
              </w:rPr>
            </w:pPr>
          </w:p>
          <w:p w14:paraId="7DDB64FC" w14:textId="77777777" w:rsidR="008A1046" w:rsidRPr="00870B71" w:rsidRDefault="008A1046" w:rsidP="00C93B07">
            <w:pPr>
              <w:autoSpaceDE w:val="0"/>
              <w:autoSpaceDN w:val="0"/>
              <w:adjustRightInd w:val="0"/>
              <w:spacing w:line="276" w:lineRule="auto"/>
              <w:jc w:val="both"/>
              <w:rPr>
                <w:rFonts w:ascii="Arial" w:hAnsi="Arial" w:cs="Arial"/>
                <w:sz w:val="22"/>
                <w:szCs w:val="22"/>
              </w:rPr>
            </w:pPr>
            <w:r w:rsidRPr="00870B71">
              <w:rPr>
                <w:rFonts w:ascii="Arial" w:hAnsi="Arial" w:cs="Arial"/>
                <w:sz w:val="22"/>
                <w:szCs w:val="22"/>
              </w:rPr>
              <w:t>This scholarship, the wonderful people at the foundation, my inspiring scholarship group - They embrace me for my uniqueness. They encourage me to express my diversity of thought. They support my creativity. They value me and raise me up and I feel a huge sense of belonging in Team Florence.</w:t>
            </w:r>
          </w:p>
          <w:p w14:paraId="64BE205D" w14:textId="77777777" w:rsidR="008A1046" w:rsidRPr="00870B71" w:rsidRDefault="008A1046" w:rsidP="00C93B07">
            <w:pPr>
              <w:autoSpaceDE w:val="0"/>
              <w:autoSpaceDN w:val="0"/>
              <w:adjustRightInd w:val="0"/>
              <w:spacing w:line="276" w:lineRule="auto"/>
              <w:jc w:val="both"/>
              <w:rPr>
                <w:rFonts w:ascii="Arial" w:hAnsi="Arial" w:cs="Arial"/>
                <w:sz w:val="22"/>
                <w:szCs w:val="22"/>
              </w:rPr>
            </w:pPr>
          </w:p>
          <w:p w14:paraId="6CEC83B2" w14:textId="77777777" w:rsidR="008A1046" w:rsidRPr="00870B71" w:rsidRDefault="008A1046" w:rsidP="00C93B07">
            <w:pPr>
              <w:autoSpaceDE w:val="0"/>
              <w:autoSpaceDN w:val="0"/>
              <w:adjustRightInd w:val="0"/>
              <w:spacing w:line="276" w:lineRule="auto"/>
              <w:jc w:val="both"/>
              <w:rPr>
                <w:rFonts w:ascii="Arial" w:hAnsi="Arial" w:cs="Arial"/>
                <w:sz w:val="22"/>
                <w:szCs w:val="22"/>
              </w:rPr>
            </w:pPr>
            <w:r w:rsidRPr="00870B71">
              <w:rPr>
                <w:rFonts w:ascii="Arial" w:hAnsi="Arial" w:cs="Arial"/>
                <w:sz w:val="22"/>
                <w:szCs w:val="22"/>
              </w:rPr>
              <w:t xml:space="preserve">I would encourage all nurses to apply for a scholarship, with an open mind and a willingness to push at every door and bring a seat to every table. It is a truly transformational journey </w:t>
            </w:r>
          </w:p>
          <w:p w14:paraId="0E07FF14" w14:textId="77777777" w:rsidR="00251729" w:rsidRDefault="00251729" w:rsidP="00C93B07">
            <w:pPr>
              <w:pStyle w:val="Normal1"/>
              <w:widowControl w:val="0"/>
              <w:rPr>
                <w:sz w:val="20"/>
                <w:szCs w:val="20"/>
              </w:rPr>
            </w:pPr>
          </w:p>
          <w:p w14:paraId="08054209" w14:textId="77777777" w:rsidR="005936CB" w:rsidRDefault="005936CB" w:rsidP="00533933">
            <w:pPr>
              <w:pStyle w:val="Normal1"/>
              <w:widowControl w:val="0"/>
              <w:spacing w:line="240" w:lineRule="auto"/>
              <w:rPr>
                <w:sz w:val="20"/>
                <w:szCs w:val="20"/>
              </w:rPr>
            </w:pPr>
          </w:p>
          <w:p w14:paraId="4CC3156E" w14:textId="10217898" w:rsidR="005936CB" w:rsidRPr="006214DA" w:rsidRDefault="005936CB" w:rsidP="00533933">
            <w:pPr>
              <w:pStyle w:val="Normal1"/>
              <w:widowControl w:val="0"/>
              <w:spacing w:line="240" w:lineRule="auto"/>
              <w:rPr>
                <w:sz w:val="20"/>
                <w:szCs w:val="20"/>
              </w:rPr>
            </w:pPr>
            <w:r w:rsidRPr="006214DA">
              <w:rPr>
                <w:sz w:val="20"/>
                <w:szCs w:val="20"/>
              </w:rPr>
              <w:t>The point of the conclusion is not to rewrite the whole project, but to give an overview of how the whole project was conducted, what it achieved, and some personal reflections.</w:t>
            </w:r>
          </w:p>
        </w:tc>
      </w:tr>
      <w:tr w:rsidR="005936CB" w:rsidRPr="006214DA" w14:paraId="3D1BFD26" w14:textId="77777777" w:rsidTr="00533933">
        <w:tc>
          <w:tcPr>
            <w:tcW w:w="9029" w:type="dxa"/>
            <w:tcMar>
              <w:top w:w="100" w:type="dxa"/>
              <w:left w:w="100" w:type="dxa"/>
              <w:bottom w:w="100" w:type="dxa"/>
              <w:right w:w="100" w:type="dxa"/>
            </w:tcMar>
          </w:tcPr>
          <w:p w14:paraId="50A6F8CC" w14:textId="386EBDF2" w:rsidR="005936CB" w:rsidRDefault="005936CB" w:rsidP="00533933">
            <w:pPr>
              <w:pStyle w:val="Normal1"/>
              <w:widowControl w:val="0"/>
              <w:spacing w:line="240" w:lineRule="auto"/>
              <w:rPr>
                <w:sz w:val="20"/>
                <w:szCs w:val="20"/>
              </w:rPr>
            </w:pPr>
            <w:r w:rsidRPr="006214DA">
              <w:rPr>
                <w:i/>
                <w:sz w:val="20"/>
                <w:szCs w:val="20"/>
              </w:rPr>
              <w:lastRenderedPageBreak/>
              <w:t>References:</w:t>
            </w:r>
            <w:r w:rsidRPr="006214DA">
              <w:rPr>
                <w:sz w:val="20"/>
                <w:szCs w:val="20"/>
              </w:rPr>
              <w:t xml:space="preserve"> In this section you should record any references to published material that you refer to elsewhere in your project. This is particularly likely to include material from background reading or from your conclusions. Use Vancouver style for referencing.</w:t>
            </w:r>
          </w:p>
          <w:p w14:paraId="0B79CA81" w14:textId="789399EC" w:rsidR="003A6DA7" w:rsidRDefault="003A6DA7" w:rsidP="00533933">
            <w:pPr>
              <w:pStyle w:val="Normal1"/>
              <w:widowControl w:val="0"/>
              <w:spacing w:line="240" w:lineRule="auto"/>
              <w:rPr>
                <w:sz w:val="20"/>
                <w:szCs w:val="20"/>
              </w:rPr>
            </w:pPr>
          </w:p>
          <w:p w14:paraId="1949A806" w14:textId="061CB50A" w:rsidR="008A1046" w:rsidRPr="008A1046" w:rsidRDefault="008A1046" w:rsidP="008A1046">
            <w:pPr>
              <w:pStyle w:val="ListParagraph"/>
              <w:numPr>
                <w:ilvl w:val="0"/>
                <w:numId w:val="5"/>
              </w:numPr>
              <w:spacing w:line="360" w:lineRule="auto"/>
              <w:ind w:left="360"/>
              <w:jc w:val="both"/>
              <w:rPr>
                <w:rFonts w:ascii="Arial" w:eastAsia="Times New Roman" w:hAnsi="Arial" w:cs="Arial"/>
                <w:color w:val="000000" w:themeColor="text1"/>
                <w:sz w:val="22"/>
                <w:szCs w:val="22"/>
                <w:shd w:val="clear" w:color="auto" w:fill="FFFFFF"/>
                <w:lang w:eastAsia="en-GB"/>
              </w:rPr>
            </w:pPr>
            <w:r w:rsidRPr="008A1046">
              <w:rPr>
                <w:rFonts w:ascii="Arial" w:eastAsia="Times New Roman" w:hAnsi="Arial" w:cs="Arial"/>
                <w:color w:val="000000" w:themeColor="text1"/>
                <w:sz w:val="22"/>
                <w:szCs w:val="22"/>
                <w:shd w:val="clear" w:color="auto" w:fill="FFFFFF"/>
                <w:lang w:eastAsia="en-GB"/>
              </w:rPr>
              <w:t xml:space="preserve">Schein, Edgar H. &amp; Bennis, Warren G. (1965) </w:t>
            </w:r>
            <w:r w:rsidRPr="008A1046">
              <w:rPr>
                <w:rFonts w:ascii="Arial" w:eastAsia="Arial Unicode MS" w:hAnsi="Arial" w:cs="Arial"/>
                <w:i/>
                <w:iCs/>
                <w:color w:val="000000" w:themeColor="text1"/>
                <w:sz w:val="22"/>
                <w:szCs w:val="22"/>
                <w:lang w:eastAsia="en-GB"/>
              </w:rPr>
              <w:t>Personal and organizational change through group methods: the laboratory approach</w:t>
            </w:r>
            <w:r w:rsidRPr="008A1046">
              <w:rPr>
                <w:rFonts w:ascii="Arial" w:eastAsia="Times New Roman" w:hAnsi="Arial" w:cs="Arial"/>
                <w:color w:val="000000" w:themeColor="text1"/>
                <w:sz w:val="22"/>
                <w:szCs w:val="22"/>
                <w:shd w:val="clear" w:color="auto" w:fill="FFFFFF"/>
                <w:lang w:eastAsia="en-GB"/>
              </w:rPr>
              <w:t xml:space="preserve"> New York: Wiley </w:t>
            </w:r>
          </w:p>
          <w:p w14:paraId="39BFA4F4" w14:textId="77777777" w:rsidR="008A1046" w:rsidRPr="008A1046" w:rsidRDefault="008A1046" w:rsidP="008A1046">
            <w:pPr>
              <w:spacing w:line="360" w:lineRule="auto"/>
              <w:jc w:val="both"/>
              <w:rPr>
                <w:rFonts w:ascii="Arial" w:eastAsia="Times New Roman" w:hAnsi="Arial" w:cs="Arial"/>
                <w:color w:val="000000" w:themeColor="text1"/>
                <w:sz w:val="22"/>
                <w:szCs w:val="22"/>
                <w:shd w:val="clear" w:color="auto" w:fill="FFFFFF"/>
                <w:lang w:eastAsia="en-GB"/>
              </w:rPr>
            </w:pPr>
          </w:p>
          <w:p w14:paraId="0827F604" w14:textId="77777777" w:rsidR="008A1046" w:rsidRPr="008A1046" w:rsidRDefault="008A1046" w:rsidP="008A1046">
            <w:pPr>
              <w:pStyle w:val="ListParagraph"/>
              <w:numPr>
                <w:ilvl w:val="0"/>
                <w:numId w:val="5"/>
              </w:numPr>
              <w:spacing w:line="360" w:lineRule="auto"/>
              <w:ind w:left="360"/>
              <w:jc w:val="both"/>
              <w:rPr>
                <w:rFonts w:ascii="Arial" w:eastAsia="Times New Roman" w:hAnsi="Arial" w:cs="Arial"/>
                <w:color w:val="000000" w:themeColor="text1"/>
                <w:sz w:val="22"/>
                <w:szCs w:val="22"/>
                <w:lang w:eastAsia="en-GB"/>
              </w:rPr>
            </w:pPr>
            <w:r w:rsidRPr="008A1046">
              <w:rPr>
                <w:rFonts w:ascii="Arial" w:eastAsia="Times New Roman" w:hAnsi="Arial" w:cs="Arial"/>
                <w:color w:val="000000" w:themeColor="text1"/>
                <w:sz w:val="22"/>
                <w:szCs w:val="22"/>
                <w:shd w:val="clear" w:color="auto" w:fill="FFFFFF"/>
                <w:lang w:eastAsia="en-GB"/>
              </w:rPr>
              <w:t>Edmondson, Amy C. </w:t>
            </w:r>
            <w:hyperlink r:id="rId7" w:tgtFrame="_blank" w:history="1">
              <w:r w:rsidRPr="008A1046">
                <w:rPr>
                  <w:rFonts w:ascii="Arial" w:eastAsia="Times New Roman" w:hAnsi="Arial" w:cs="Arial"/>
                  <w:i/>
                  <w:iCs/>
                  <w:color w:val="000000" w:themeColor="text1"/>
                  <w:sz w:val="22"/>
                  <w:szCs w:val="22"/>
                  <w:lang w:eastAsia="en-GB"/>
                </w:rPr>
                <w:t>The Fearless Organization: Creating Psychological Safety in the Workplace for Learning, Innovation, and Growth</w:t>
              </w:r>
            </w:hyperlink>
            <w:r w:rsidRPr="008A1046">
              <w:rPr>
                <w:rFonts w:ascii="Arial" w:eastAsia="Times New Roman" w:hAnsi="Arial" w:cs="Arial"/>
                <w:color w:val="000000" w:themeColor="text1"/>
                <w:sz w:val="22"/>
                <w:szCs w:val="22"/>
                <w:shd w:val="clear" w:color="auto" w:fill="FFFFFF"/>
                <w:lang w:eastAsia="en-GB"/>
              </w:rPr>
              <w:t>. Hoboken, NJ: John Wiley &amp; Sons, 2018.</w:t>
            </w:r>
          </w:p>
          <w:p w14:paraId="3F545262" w14:textId="77777777" w:rsidR="003A6DA7" w:rsidRDefault="003A6DA7" w:rsidP="00533933">
            <w:pPr>
              <w:pStyle w:val="Normal1"/>
              <w:widowControl w:val="0"/>
              <w:spacing w:line="240" w:lineRule="auto"/>
              <w:rPr>
                <w:sz w:val="20"/>
                <w:szCs w:val="20"/>
              </w:rPr>
            </w:pPr>
          </w:p>
          <w:p w14:paraId="3027BF43" w14:textId="77777777" w:rsidR="00207C5E" w:rsidRDefault="00207C5E" w:rsidP="00533933">
            <w:pPr>
              <w:pStyle w:val="Normal1"/>
              <w:widowControl w:val="0"/>
              <w:spacing w:line="240" w:lineRule="auto"/>
              <w:rPr>
                <w:sz w:val="20"/>
                <w:szCs w:val="20"/>
              </w:rPr>
            </w:pPr>
          </w:p>
          <w:p w14:paraId="4859EE69" w14:textId="20E945CE" w:rsidR="00207C5E" w:rsidRPr="006214DA" w:rsidRDefault="00207C5E" w:rsidP="00533933">
            <w:pPr>
              <w:pStyle w:val="Normal1"/>
              <w:widowControl w:val="0"/>
              <w:spacing w:line="240" w:lineRule="auto"/>
              <w:rPr>
                <w:sz w:val="20"/>
                <w:szCs w:val="20"/>
              </w:rPr>
            </w:pPr>
          </w:p>
        </w:tc>
      </w:tr>
      <w:tr w:rsidR="005936CB" w:rsidRPr="006214DA" w14:paraId="18411B62" w14:textId="77777777" w:rsidTr="00533933">
        <w:tc>
          <w:tcPr>
            <w:tcW w:w="9029" w:type="dxa"/>
            <w:tcMar>
              <w:top w:w="100" w:type="dxa"/>
              <w:left w:w="100" w:type="dxa"/>
              <w:bottom w:w="100" w:type="dxa"/>
              <w:right w:w="100" w:type="dxa"/>
            </w:tcMar>
          </w:tcPr>
          <w:p w14:paraId="1632AE1C" w14:textId="77777777" w:rsidR="005936CB" w:rsidRDefault="005936CB" w:rsidP="00533933">
            <w:pPr>
              <w:pStyle w:val="Normal1"/>
              <w:widowControl w:val="0"/>
              <w:spacing w:line="240" w:lineRule="auto"/>
              <w:rPr>
                <w:b/>
                <w:bCs/>
              </w:rPr>
            </w:pPr>
            <w:r w:rsidRPr="006214DA">
              <w:rPr>
                <w:i/>
                <w:sz w:val="20"/>
                <w:szCs w:val="20"/>
              </w:rPr>
              <w:lastRenderedPageBreak/>
              <w:t>Acknowledgements:</w:t>
            </w:r>
            <w:r w:rsidRPr="006214DA">
              <w:rPr>
                <w:sz w:val="20"/>
                <w:szCs w:val="20"/>
              </w:rPr>
              <w:t xml:space="preserve"> Please include here the names of anyone who is not on the author list but whose input you wish to acknowledge.</w:t>
            </w:r>
            <w:r>
              <w:rPr>
                <w:sz w:val="20"/>
                <w:szCs w:val="20"/>
              </w:rPr>
              <w:t xml:space="preserve"> </w:t>
            </w:r>
            <w:r>
              <w:rPr>
                <w:b/>
                <w:bCs/>
              </w:rPr>
              <w:t>MUST ACKNOWLEDGE YOUR SPONSOR(S)</w:t>
            </w:r>
          </w:p>
          <w:p w14:paraId="200B3880" w14:textId="0F2BEDFC" w:rsidR="008A1046" w:rsidRDefault="008A1046" w:rsidP="00533933">
            <w:pPr>
              <w:pStyle w:val="Normal1"/>
              <w:widowControl w:val="0"/>
              <w:spacing w:line="240" w:lineRule="auto"/>
              <w:rPr>
                <w:b/>
                <w:bCs/>
              </w:rPr>
            </w:pPr>
          </w:p>
          <w:p w14:paraId="235598A4" w14:textId="47B027F0" w:rsidR="00870B71" w:rsidRPr="00462C2A" w:rsidRDefault="00462C2A" w:rsidP="00B8214B">
            <w:pPr>
              <w:pStyle w:val="Normal1"/>
              <w:widowControl w:val="0"/>
              <w:numPr>
                <w:ilvl w:val="0"/>
                <w:numId w:val="6"/>
              </w:numPr>
              <w:spacing w:line="240" w:lineRule="auto"/>
            </w:pPr>
            <w:r w:rsidRPr="00462C2A">
              <w:t>Health Education and Improvement Wales for sponsoring my Scholarship</w:t>
            </w:r>
          </w:p>
          <w:p w14:paraId="3A7491F3" w14:textId="250FDB77" w:rsidR="00462C2A" w:rsidRPr="00462C2A" w:rsidRDefault="00462C2A" w:rsidP="00533933">
            <w:pPr>
              <w:pStyle w:val="Normal1"/>
              <w:widowControl w:val="0"/>
              <w:spacing w:line="240" w:lineRule="auto"/>
            </w:pPr>
          </w:p>
          <w:p w14:paraId="6C6322F1" w14:textId="4F7E7C2C" w:rsidR="00462C2A" w:rsidRDefault="00462C2A" w:rsidP="00B8214B">
            <w:pPr>
              <w:pStyle w:val="Normal1"/>
              <w:widowControl w:val="0"/>
              <w:numPr>
                <w:ilvl w:val="0"/>
                <w:numId w:val="6"/>
              </w:numPr>
              <w:spacing w:line="240" w:lineRule="auto"/>
            </w:pPr>
            <w:r w:rsidRPr="00462C2A">
              <w:t>Gillian Knight for her support and mentorship</w:t>
            </w:r>
            <w:r w:rsidR="00207C5E">
              <w:t xml:space="preserve"> before and during the scholarship </w:t>
            </w:r>
          </w:p>
          <w:p w14:paraId="6854C7FF" w14:textId="17896944" w:rsidR="00207C5E" w:rsidRDefault="00207C5E" w:rsidP="00533933">
            <w:pPr>
              <w:pStyle w:val="Normal1"/>
              <w:widowControl w:val="0"/>
              <w:spacing w:line="240" w:lineRule="auto"/>
            </w:pPr>
          </w:p>
          <w:p w14:paraId="0D981133" w14:textId="1CA2F9B4" w:rsidR="00207C5E" w:rsidRDefault="00207C5E" w:rsidP="00B8214B">
            <w:pPr>
              <w:pStyle w:val="Normal1"/>
              <w:widowControl w:val="0"/>
              <w:numPr>
                <w:ilvl w:val="0"/>
                <w:numId w:val="6"/>
              </w:numPr>
              <w:spacing w:line="240" w:lineRule="auto"/>
            </w:pPr>
            <w:r>
              <w:t xml:space="preserve">Gemma Stacey for the opportunity to co-author a chapter in a book and </w:t>
            </w:r>
            <w:r w:rsidR="00B8214B">
              <w:t xml:space="preserve">for </w:t>
            </w:r>
            <w:r>
              <w:t>peer re</w:t>
            </w:r>
            <w:r w:rsidR="00B8214B">
              <w:t xml:space="preserve">viewing </w:t>
            </w:r>
            <w:r>
              <w:t xml:space="preserve">my blogs </w:t>
            </w:r>
          </w:p>
          <w:p w14:paraId="0A87EA72" w14:textId="1B39DC20" w:rsidR="00207C5E" w:rsidRDefault="00207C5E" w:rsidP="00533933">
            <w:pPr>
              <w:pStyle w:val="Normal1"/>
              <w:widowControl w:val="0"/>
              <w:spacing w:line="240" w:lineRule="auto"/>
            </w:pPr>
          </w:p>
          <w:p w14:paraId="15BE80C2" w14:textId="35038353" w:rsidR="00207C5E" w:rsidRDefault="00207C5E" w:rsidP="00B8214B">
            <w:pPr>
              <w:pStyle w:val="Normal1"/>
              <w:widowControl w:val="0"/>
              <w:numPr>
                <w:ilvl w:val="0"/>
                <w:numId w:val="6"/>
              </w:numPr>
              <w:spacing w:line="240" w:lineRule="auto"/>
            </w:pPr>
            <w:r>
              <w:t xml:space="preserve">Lucy Brown for supporting my opportunity to become an accredited Lego Serious Play Facilitator </w:t>
            </w:r>
          </w:p>
          <w:p w14:paraId="29037490" w14:textId="426E8279" w:rsidR="00462C2A" w:rsidRDefault="00462C2A" w:rsidP="00533933">
            <w:pPr>
              <w:pStyle w:val="Normal1"/>
              <w:widowControl w:val="0"/>
              <w:spacing w:line="240" w:lineRule="auto"/>
            </w:pPr>
          </w:p>
          <w:p w14:paraId="24902850" w14:textId="1DC73655" w:rsidR="00207C5E" w:rsidRDefault="00207C5E" w:rsidP="00B8214B">
            <w:pPr>
              <w:pStyle w:val="Normal1"/>
              <w:widowControl w:val="0"/>
              <w:numPr>
                <w:ilvl w:val="0"/>
                <w:numId w:val="6"/>
              </w:numPr>
              <w:spacing w:line="240" w:lineRule="auto"/>
            </w:pPr>
            <w:r>
              <w:t xml:space="preserve">Greg Dix (Director of Nursing for Cwm </w:t>
            </w:r>
            <w:proofErr w:type="spellStart"/>
            <w:r>
              <w:t>Taf</w:t>
            </w:r>
            <w:proofErr w:type="spellEnd"/>
            <w:r>
              <w:t xml:space="preserve"> </w:t>
            </w:r>
            <w:proofErr w:type="spellStart"/>
            <w:r>
              <w:t>Morgannwg</w:t>
            </w:r>
            <w:proofErr w:type="spellEnd"/>
            <w:r>
              <w:t xml:space="preserve"> University Health Board) for supporting my application </w:t>
            </w:r>
          </w:p>
          <w:p w14:paraId="7E7C1D7D" w14:textId="69BA6980" w:rsidR="00207C5E" w:rsidRDefault="00207C5E" w:rsidP="00533933">
            <w:pPr>
              <w:pStyle w:val="Normal1"/>
              <w:widowControl w:val="0"/>
              <w:spacing w:line="240" w:lineRule="auto"/>
            </w:pPr>
          </w:p>
          <w:p w14:paraId="2F6E432F" w14:textId="0A73E8E3" w:rsidR="00207C5E" w:rsidRDefault="00207C5E" w:rsidP="00B8214B">
            <w:pPr>
              <w:pStyle w:val="Normal1"/>
              <w:widowControl w:val="0"/>
              <w:numPr>
                <w:ilvl w:val="0"/>
                <w:numId w:val="6"/>
              </w:numPr>
              <w:spacing w:line="240" w:lineRule="auto"/>
            </w:pPr>
            <w:r>
              <w:t xml:space="preserve">Louise Mann (Assistant Director Quality and Safeguarding, Cwm </w:t>
            </w:r>
            <w:proofErr w:type="spellStart"/>
            <w:r>
              <w:t>T</w:t>
            </w:r>
            <w:r w:rsidR="00B8214B">
              <w:t>a</w:t>
            </w:r>
            <w:r>
              <w:t>f</w:t>
            </w:r>
            <w:proofErr w:type="spellEnd"/>
            <w:r>
              <w:t xml:space="preserve"> </w:t>
            </w:r>
            <w:proofErr w:type="spellStart"/>
            <w:r>
              <w:t>Morgannwg</w:t>
            </w:r>
            <w:proofErr w:type="spellEnd"/>
            <w:r>
              <w:t xml:space="preserve"> University Health Board) </w:t>
            </w:r>
            <w:r w:rsidR="00B8214B">
              <w:t xml:space="preserve">for sponsoring my application and always championing me </w:t>
            </w:r>
          </w:p>
          <w:p w14:paraId="75CB6DD3" w14:textId="314E331A" w:rsidR="008A1046" w:rsidRPr="006214DA" w:rsidRDefault="008A1046" w:rsidP="00533933">
            <w:pPr>
              <w:pStyle w:val="Normal1"/>
              <w:widowControl w:val="0"/>
              <w:spacing w:line="240" w:lineRule="auto"/>
              <w:rPr>
                <w:sz w:val="20"/>
                <w:szCs w:val="20"/>
              </w:rPr>
            </w:pPr>
          </w:p>
        </w:tc>
      </w:tr>
    </w:tbl>
    <w:p w14:paraId="12FC4DBC" w14:textId="77777777" w:rsidR="00AE725B" w:rsidRDefault="00AE725B"/>
    <w:sectPr w:rsidR="00AE72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53A"/>
    <w:multiLevelType w:val="hybridMultilevel"/>
    <w:tmpl w:val="CF36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2568C"/>
    <w:multiLevelType w:val="hybridMultilevel"/>
    <w:tmpl w:val="1A72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B4B2D"/>
    <w:multiLevelType w:val="hybridMultilevel"/>
    <w:tmpl w:val="8772B526"/>
    <w:lvl w:ilvl="0" w:tplc="B21EA5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574FE"/>
    <w:multiLevelType w:val="hybridMultilevel"/>
    <w:tmpl w:val="24CA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463AC"/>
    <w:multiLevelType w:val="hybridMultilevel"/>
    <w:tmpl w:val="FA4E0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54252"/>
    <w:multiLevelType w:val="hybridMultilevel"/>
    <w:tmpl w:val="22CA2C86"/>
    <w:lvl w:ilvl="0" w:tplc="0809000F">
      <w:start w:val="1"/>
      <w:numFmt w:val="decimal"/>
      <w:lvlText w:val="%1."/>
      <w:lvlJc w:val="left"/>
      <w:pPr>
        <w:ind w:left="720" w:hanging="360"/>
      </w:pPr>
      <w:rPr>
        <w:rFonts w:hint="default"/>
        <w:b w:val="0"/>
        <w:bCs w:val="0"/>
        <w:i/>
        <w:iCs/>
        <w:w w:val="99"/>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C14874"/>
    <w:multiLevelType w:val="hybridMultilevel"/>
    <w:tmpl w:val="F0628FB4"/>
    <w:lvl w:ilvl="0" w:tplc="B21EA5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3123290">
    <w:abstractNumId w:val="4"/>
  </w:num>
  <w:num w:numId="2" w16cid:durableId="1887335530">
    <w:abstractNumId w:val="6"/>
  </w:num>
  <w:num w:numId="3" w16cid:durableId="1768845753">
    <w:abstractNumId w:val="3"/>
  </w:num>
  <w:num w:numId="4" w16cid:durableId="1585602119">
    <w:abstractNumId w:val="1"/>
  </w:num>
  <w:num w:numId="5" w16cid:durableId="145123085">
    <w:abstractNumId w:val="5"/>
  </w:num>
  <w:num w:numId="6" w16cid:durableId="1989162604">
    <w:abstractNumId w:val="0"/>
  </w:num>
  <w:num w:numId="7" w16cid:durableId="2049837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6CB"/>
    <w:rsid w:val="000747B8"/>
    <w:rsid w:val="000F62E6"/>
    <w:rsid w:val="00100A8E"/>
    <w:rsid w:val="001D26DE"/>
    <w:rsid w:val="001F7040"/>
    <w:rsid w:val="00207C5E"/>
    <w:rsid w:val="00251729"/>
    <w:rsid w:val="002579AB"/>
    <w:rsid w:val="002B3F59"/>
    <w:rsid w:val="003077F7"/>
    <w:rsid w:val="003A6DA7"/>
    <w:rsid w:val="00462C2A"/>
    <w:rsid w:val="004B7648"/>
    <w:rsid w:val="004C083F"/>
    <w:rsid w:val="004C1834"/>
    <w:rsid w:val="004E1DF3"/>
    <w:rsid w:val="00526624"/>
    <w:rsid w:val="00536731"/>
    <w:rsid w:val="005936CB"/>
    <w:rsid w:val="005E7054"/>
    <w:rsid w:val="0068491A"/>
    <w:rsid w:val="007478B8"/>
    <w:rsid w:val="007511A4"/>
    <w:rsid w:val="00786C1D"/>
    <w:rsid w:val="007C7717"/>
    <w:rsid w:val="00870B71"/>
    <w:rsid w:val="008A1046"/>
    <w:rsid w:val="009337C2"/>
    <w:rsid w:val="00993C36"/>
    <w:rsid w:val="00A7735E"/>
    <w:rsid w:val="00AE725B"/>
    <w:rsid w:val="00AF29EF"/>
    <w:rsid w:val="00AF5B53"/>
    <w:rsid w:val="00B8214B"/>
    <w:rsid w:val="00BA0847"/>
    <w:rsid w:val="00BB2ACD"/>
    <w:rsid w:val="00BB4D40"/>
    <w:rsid w:val="00C06529"/>
    <w:rsid w:val="00C93B07"/>
    <w:rsid w:val="00D40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4790"/>
  <w15:chartTrackingRefBased/>
  <w15:docId w15:val="{10973C0E-59A0-430A-A688-2A6F33FB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6C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936CB"/>
    <w:pPr>
      <w:widowControl w:val="0"/>
      <w:autoSpaceDE w:val="0"/>
      <w:autoSpaceDN w:val="0"/>
    </w:pPr>
    <w:rPr>
      <w:rFonts w:ascii="Arial" w:eastAsia="Arial" w:hAnsi="Arial" w:cs="Arial"/>
      <w:sz w:val="16"/>
      <w:szCs w:val="16"/>
    </w:rPr>
  </w:style>
  <w:style w:type="character" w:customStyle="1" w:styleId="BodyTextChar">
    <w:name w:val="Body Text Char"/>
    <w:basedOn w:val="DefaultParagraphFont"/>
    <w:link w:val="BodyText"/>
    <w:uiPriority w:val="1"/>
    <w:rsid w:val="005936CB"/>
    <w:rPr>
      <w:rFonts w:ascii="Arial" w:eastAsia="Arial" w:hAnsi="Arial" w:cs="Arial"/>
      <w:sz w:val="16"/>
      <w:szCs w:val="16"/>
    </w:rPr>
  </w:style>
  <w:style w:type="paragraph" w:customStyle="1" w:styleId="Normal1">
    <w:name w:val="Normal1"/>
    <w:rsid w:val="005936CB"/>
    <w:pPr>
      <w:spacing w:after="0" w:line="276" w:lineRule="auto"/>
    </w:pPr>
    <w:rPr>
      <w:rFonts w:ascii="Arial" w:eastAsia="Arial" w:hAnsi="Arial" w:cs="Arial"/>
      <w:color w:val="000000"/>
      <w:lang w:val="en-US"/>
    </w:rPr>
  </w:style>
  <w:style w:type="paragraph" w:styleId="NormalWeb">
    <w:name w:val="Normal (Web)"/>
    <w:basedOn w:val="Normal"/>
    <w:uiPriority w:val="99"/>
    <w:unhideWhenUsed/>
    <w:rsid w:val="005E7054"/>
    <w:pPr>
      <w:spacing w:before="100" w:beforeAutospacing="1" w:after="100" w:afterAutospacing="1"/>
    </w:pPr>
    <w:rPr>
      <w:rFonts w:ascii="Times New Roman" w:eastAsia="Times New Roman" w:hAnsi="Times New Roman" w:cs="Times New Roman"/>
      <w:lang w:eastAsia="en-GB"/>
    </w:rPr>
  </w:style>
  <w:style w:type="paragraph" w:customStyle="1" w:styleId="xmsonormal">
    <w:name w:val="x_msonormal"/>
    <w:basedOn w:val="Normal"/>
    <w:rsid w:val="004B7648"/>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4B7648"/>
  </w:style>
  <w:style w:type="paragraph" w:styleId="ListParagraph">
    <w:name w:val="List Paragraph"/>
    <w:basedOn w:val="Normal"/>
    <w:uiPriority w:val="34"/>
    <w:qFormat/>
    <w:rsid w:val="004C1834"/>
    <w:pPr>
      <w:ind w:left="720"/>
      <w:contextualSpacing/>
    </w:pPr>
  </w:style>
  <w:style w:type="character" w:styleId="Hyperlink">
    <w:name w:val="Hyperlink"/>
    <w:basedOn w:val="DefaultParagraphFont"/>
    <w:uiPriority w:val="99"/>
    <w:unhideWhenUsed/>
    <w:rsid w:val="00D40234"/>
    <w:rPr>
      <w:color w:val="0563C1" w:themeColor="hyperlink"/>
      <w:u w:val="single"/>
    </w:rPr>
  </w:style>
  <w:style w:type="character" w:styleId="UnresolvedMention">
    <w:name w:val="Unresolved Mention"/>
    <w:basedOn w:val="DefaultParagraphFont"/>
    <w:uiPriority w:val="99"/>
    <w:semiHidden/>
    <w:unhideWhenUsed/>
    <w:rsid w:val="00D40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5044">
      <w:bodyDiv w:val="1"/>
      <w:marLeft w:val="0"/>
      <w:marRight w:val="0"/>
      <w:marTop w:val="0"/>
      <w:marBottom w:val="0"/>
      <w:divBdr>
        <w:top w:val="none" w:sz="0" w:space="0" w:color="auto"/>
        <w:left w:val="none" w:sz="0" w:space="0" w:color="auto"/>
        <w:bottom w:val="none" w:sz="0" w:space="0" w:color="auto"/>
        <w:right w:val="none" w:sz="0" w:space="0" w:color="auto"/>
      </w:divBdr>
    </w:div>
    <w:div w:id="252009338">
      <w:bodyDiv w:val="1"/>
      <w:marLeft w:val="0"/>
      <w:marRight w:val="0"/>
      <w:marTop w:val="0"/>
      <w:marBottom w:val="0"/>
      <w:divBdr>
        <w:top w:val="none" w:sz="0" w:space="0" w:color="auto"/>
        <w:left w:val="none" w:sz="0" w:space="0" w:color="auto"/>
        <w:bottom w:val="none" w:sz="0" w:space="0" w:color="auto"/>
        <w:right w:val="none" w:sz="0" w:space="0" w:color="auto"/>
      </w:divBdr>
    </w:div>
    <w:div w:id="1462919553">
      <w:bodyDiv w:val="1"/>
      <w:marLeft w:val="0"/>
      <w:marRight w:val="0"/>
      <w:marTop w:val="0"/>
      <w:marBottom w:val="0"/>
      <w:divBdr>
        <w:top w:val="none" w:sz="0" w:space="0" w:color="auto"/>
        <w:left w:val="none" w:sz="0" w:space="0" w:color="auto"/>
        <w:bottom w:val="none" w:sz="0" w:space="0" w:color="auto"/>
        <w:right w:val="none" w:sz="0" w:space="0" w:color="auto"/>
      </w:divBdr>
    </w:div>
    <w:div w:id="161737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iley.com/en-us/The+Fearless+Organization%3A+Creating+Psychological+Safety+in+the+Workplace+for+Learning%2C+Innovation%2C+and+Growth-p-9781119477266"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dlet.com/rebeccathomas21/cv92bqbe7u4rr6l4"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94D1CC6BEA34E9AA1779B36B1B2A0" ma:contentTypeVersion="16" ma:contentTypeDescription="Create a new document." ma:contentTypeScope="" ma:versionID="59ba4ba4f22d39d18191fb47fefa345d">
  <xsd:schema xmlns:xsd="http://www.w3.org/2001/XMLSchema" xmlns:xs="http://www.w3.org/2001/XMLSchema" xmlns:p="http://schemas.microsoft.com/office/2006/metadata/properties" xmlns:ns2="b8c08a1a-ad1a-4866-b1f2-61282183b9ad" xmlns:ns3="94e31825-1b5b-46d6-8f01-255c31edb697" targetNamespace="http://schemas.microsoft.com/office/2006/metadata/properties" ma:root="true" ma:fieldsID="60d6a583097cd057bd376ba7bd9333ce" ns2:_="" ns3:_="">
    <xsd:import namespace="b8c08a1a-ad1a-4866-b1f2-61282183b9ad"/>
    <xsd:import namespace="94e31825-1b5b-46d6-8f01-255c31edb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AcceptableCriteri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08a1a-ad1a-4866-b1f2-61282183b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fbbe64f-ab06-47c0-9cdf-67861baca37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AcceptableCriteria" ma:index="22" nillable="true" ma:displayName="Acceptable Criteria " ma:default="1" ma:description="Scholar publications to be included in FNF Showcase" ma:format="Dropdown" ma:internalName="AcceptableCriteria">
      <xsd:simpleType>
        <xsd:restriction base="dms:Boolea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e31825-1b5b-46d6-8f01-255c31edb69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2082643-47a5-4925-97fe-9ae8dc93f4ca}" ma:internalName="TaxCatchAll" ma:showField="CatchAllData" ma:web="94e31825-1b5b-46d6-8f01-255c31edb69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ptableCriteria xmlns="b8c08a1a-ad1a-4866-b1f2-61282183b9ad">true</AcceptableCriteria>
    <lcf76f155ced4ddcb4097134ff3c332f xmlns="b8c08a1a-ad1a-4866-b1f2-61282183b9ad">
      <Terms xmlns="http://schemas.microsoft.com/office/infopath/2007/PartnerControls"/>
    </lcf76f155ced4ddcb4097134ff3c332f>
    <TaxCatchAll xmlns="94e31825-1b5b-46d6-8f01-255c31edb697" xsi:nil="true"/>
  </documentManagement>
</p:properties>
</file>

<file path=customXml/itemProps1.xml><?xml version="1.0" encoding="utf-8"?>
<ds:datastoreItem xmlns:ds="http://schemas.openxmlformats.org/officeDocument/2006/customXml" ds:itemID="{053C8CDF-24F7-4932-8D28-9689046C2775}"/>
</file>

<file path=customXml/itemProps2.xml><?xml version="1.0" encoding="utf-8"?>
<ds:datastoreItem xmlns:ds="http://schemas.openxmlformats.org/officeDocument/2006/customXml" ds:itemID="{A65EE76A-D769-4F11-BB6D-67FFEAF781F9}"/>
</file>

<file path=customXml/itemProps3.xml><?xml version="1.0" encoding="utf-8"?>
<ds:datastoreItem xmlns:ds="http://schemas.openxmlformats.org/officeDocument/2006/customXml" ds:itemID="{4F46DF02-A441-4F9C-BD45-0DDF715B57D2}"/>
</file>

<file path=docProps/app.xml><?xml version="1.0" encoding="utf-8"?>
<Properties xmlns="http://schemas.openxmlformats.org/officeDocument/2006/extended-properties" xmlns:vt="http://schemas.openxmlformats.org/officeDocument/2006/docPropsVTypes">
  <Template>Normal.dotm</Template>
  <TotalTime>182</TotalTime>
  <Pages>8</Pages>
  <Words>2697</Words>
  <Characters>14486</Characters>
  <Application>Microsoft Office Word</Application>
  <DocSecurity>0</DocSecurity>
  <Lines>249</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dc:creator>
  <cp:keywords/>
  <dc:description/>
  <cp:lastModifiedBy>Becky Thomas</cp:lastModifiedBy>
  <cp:revision>6</cp:revision>
  <dcterms:created xsi:type="dcterms:W3CDTF">2022-08-30T09:07:00Z</dcterms:created>
  <dcterms:modified xsi:type="dcterms:W3CDTF">2022-08-30T13:20:00Z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0x01010079C94D1CC6BEA34E9AA1779B36B1B2A0</vt:lpwstr>
  </property>
</Properties>
</file>